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0E6FC" w14:textId="40E59010" w:rsidR="00A92840" w:rsidRPr="00FB7765" w:rsidRDefault="00366DCE" w:rsidP="00366DCE">
      <w:pPr>
        <w:jc w:val="center"/>
      </w:pPr>
      <w:r w:rsidRPr="00FB7765">
        <w:rPr>
          <w:noProof/>
        </w:rPr>
        <w:drawing>
          <wp:inline distT="114300" distB="114300" distL="114300" distR="114300" wp14:anchorId="41D48935" wp14:editId="11A09677">
            <wp:extent cx="2974785" cy="73818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974785" cy="738188"/>
                    </a:xfrm>
                    <a:prstGeom prst="rect">
                      <a:avLst/>
                    </a:prstGeom>
                    <a:ln/>
                  </pic:spPr>
                </pic:pic>
              </a:graphicData>
            </a:graphic>
          </wp:inline>
        </w:drawing>
      </w:r>
    </w:p>
    <w:p w14:paraId="311E3723" w14:textId="77777777" w:rsidR="00366DCE" w:rsidRPr="00FB7765" w:rsidRDefault="00366DCE" w:rsidP="00366DCE">
      <w:pPr>
        <w:jc w:val="center"/>
      </w:pPr>
    </w:p>
    <w:p w14:paraId="047CEF98" w14:textId="77777777" w:rsidR="00366DCE" w:rsidRPr="00FB7765" w:rsidRDefault="00366DCE" w:rsidP="00366DCE">
      <w:pPr>
        <w:jc w:val="center"/>
      </w:pPr>
    </w:p>
    <w:p w14:paraId="4E62E6AB" w14:textId="67C64AE7" w:rsidR="00366DCE" w:rsidRPr="00FB7765" w:rsidRDefault="00366DCE" w:rsidP="00366DCE">
      <w:pPr>
        <w:jc w:val="center"/>
        <w:rPr>
          <w:b/>
          <w:bCs/>
          <w:color w:val="611F64"/>
          <w:sz w:val="36"/>
          <w:szCs w:val="36"/>
        </w:rPr>
      </w:pPr>
      <w:r w:rsidRPr="00FB7765">
        <w:rPr>
          <w:b/>
          <w:bCs/>
          <w:color w:val="611F64"/>
          <w:sz w:val="36"/>
          <w:szCs w:val="36"/>
        </w:rPr>
        <w:t xml:space="preserve">Les Trophées </w:t>
      </w:r>
      <w:proofErr w:type="spellStart"/>
      <w:r w:rsidRPr="00FB7765">
        <w:rPr>
          <w:b/>
          <w:bCs/>
          <w:color w:val="611F64"/>
          <w:sz w:val="36"/>
          <w:szCs w:val="36"/>
        </w:rPr>
        <w:t>Innov’Acteurs</w:t>
      </w:r>
      <w:proofErr w:type="spellEnd"/>
      <w:r w:rsidRPr="00FB7765">
        <w:rPr>
          <w:b/>
          <w:bCs/>
          <w:color w:val="611F64"/>
          <w:sz w:val="36"/>
          <w:szCs w:val="36"/>
        </w:rPr>
        <w:t xml:space="preserve"> 202</w:t>
      </w:r>
      <w:r w:rsidRPr="00FB7765">
        <w:rPr>
          <w:b/>
          <w:bCs/>
          <w:color w:val="611F64"/>
          <w:sz w:val="36"/>
          <w:szCs w:val="36"/>
        </w:rPr>
        <w:t>6</w:t>
      </w:r>
    </w:p>
    <w:p w14:paraId="4338002B" w14:textId="77777777" w:rsidR="00366DCE" w:rsidRPr="00FB7765" w:rsidRDefault="00366DCE" w:rsidP="00366DCE">
      <w:pPr>
        <w:jc w:val="center"/>
        <w:rPr>
          <w:color w:val="DE5747"/>
          <w:sz w:val="32"/>
          <w:szCs w:val="32"/>
        </w:rPr>
      </w:pPr>
      <w:r w:rsidRPr="00FB7765">
        <w:rPr>
          <w:color w:val="DE5747"/>
          <w:sz w:val="32"/>
          <w:szCs w:val="32"/>
        </w:rPr>
        <w:t>DOSSIER DE CANDIDATURE</w:t>
      </w:r>
    </w:p>
    <w:p w14:paraId="2D3EFE52" w14:textId="77777777" w:rsidR="00366DCE" w:rsidRPr="00FB7765" w:rsidRDefault="00366DCE" w:rsidP="00366DCE">
      <w:pPr>
        <w:rPr>
          <w:b/>
          <w:bCs/>
          <w:color w:val="666666"/>
          <w:sz w:val="20"/>
          <w:szCs w:val="20"/>
        </w:rPr>
      </w:pPr>
    </w:p>
    <w:p w14:paraId="0A9F7E96" w14:textId="1A314EF4" w:rsidR="00366DCE" w:rsidRPr="00FB7765" w:rsidRDefault="00366DCE" w:rsidP="00FB7765">
      <w:pPr>
        <w:jc w:val="both"/>
        <w:rPr>
          <w:b/>
          <w:bCs/>
          <w:color w:val="DE5846"/>
          <w:sz w:val="20"/>
          <w:szCs w:val="20"/>
        </w:rPr>
      </w:pPr>
      <w:r w:rsidRPr="00FB7765">
        <w:rPr>
          <w:color w:val="666666"/>
          <w:sz w:val="20"/>
          <w:szCs w:val="20"/>
        </w:rPr>
        <w:t>Les Trophées 202</w:t>
      </w:r>
      <w:r w:rsidRPr="00FB7765">
        <w:rPr>
          <w:color w:val="666666"/>
          <w:sz w:val="20"/>
          <w:szCs w:val="20"/>
        </w:rPr>
        <w:t>6</w:t>
      </w:r>
      <w:r w:rsidRPr="00FB7765">
        <w:rPr>
          <w:color w:val="666666"/>
          <w:sz w:val="20"/>
          <w:szCs w:val="20"/>
        </w:rPr>
        <w:t xml:space="preserve"> </w:t>
      </w:r>
      <w:r w:rsidRPr="00FB7765">
        <w:rPr>
          <w:b/>
          <w:bCs/>
          <w:color w:val="666666"/>
          <w:sz w:val="20"/>
          <w:szCs w:val="20"/>
        </w:rPr>
        <w:t xml:space="preserve">organisés par </w:t>
      </w:r>
      <w:proofErr w:type="spellStart"/>
      <w:r w:rsidRPr="00FB7765">
        <w:rPr>
          <w:b/>
          <w:bCs/>
          <w:color w:val="666666"/>
          <w:sz w:val="20"/>
          <w:szCs w:val="20"/>
        </w:rPr>
        <w:t>Innov’Acteurs</w:t>
      </w:r>
      <w:proofErr w:type="spellEnd"/>
      <w:r w:rsidRPr="00FB7765">
        <w:rPr>
          <w:color w:val="666666"/>
          <w:sz w:val="20"/>
          <w:szCs w:val="20"/>
        </w:rPr>
        <w:t xml:space="preserve">, s’adressent aux entreprises et organisations privées et publiques qui ont déployé - depuis plus d’un an au moment du dépôt de la candidature - </w:t>
      </w:r>
      <w:r w:rsidRPr="00117C5D">
        <w:rPr>
          <w:b/>
          <w:bCs/>
          <w:color w:val="666666"/>
          <w:sz w:val="20"/>
          <w:szCs w:val="20"/>
        </w:rPr>
        <w:t>une démarche d’innovation participative qui place l’Humain au cœur de la création de valeur et de l’engagement.</w:t>
      </w:r>
      <w:r w:rsidR="00FB7765" w:rsidRPr="00FB7765">
        <w:rPr>
          <w:b/>
          <w:bCs/>
          <w:color w:val="DE5846"/>
          <w:sz w:val="20"/>
          <w:szCs w:val="20"/>
        </w:rPr>
        <w:t xml:space="preserve"> La candidature est gratuite.</w:t>
      </w:r>
    </w:p>
    <w:p w14:paraId="56F8ADFC" w14:textId="77777777" w:rsidR="00FB7765" w:rsidRPr="00FB7765" w:rsidRDefault="00FB7765" w:rsidP="00FB7765">
      <w:pPr>
        <w:jc w:val="both"/>
        <w:rPr>
          <w:color w:val="666666"/>
          <w:sz w:val="20"/>
          <w:szCs w:val="20"/>
        </w:rPr>
      </w:pPr>
    </w:p>
    <w:p w14:paraId="23C7FB2A" w14:textId="5A6B88A0" w:rsidR="00366DCE" w:rsidRPr="00FB7765" w:rsidRDefault="00366DCE" w:rsidP="00366DCE">
      <w:pPr>
        <w:rPr>
          <w:b/>
          <w:bCs/>
          <w:color w:val="611F64"/>
          <w:sz w:val="20"/>
          <w:szCs w:val="20"/>
        </w:rPr>
      </w:pPr>
      <w:r w:rsidRPr="00FB7765">
        <w:rPr>
          <w:b/>
          <w:bCs/>
          <w:color w:val="611F64"/>
          <w:sz w:val="20"/>
          <w:szCs w:val="20"/>
        </w:rPr>
        <w:t>Votre candidature doit être composé</w:t>
      </w:r>
      <w:r w:rsidR="00117C5D">
        <w:rPr>
          <w:b/>
          <w:bCs/>
          <w:color w:val="611F64"/>
          <w:sz w:val="20"/>
          <w:szCs w:val="20"/>
        </w:rPr>
        <w:t>e</w:t>
      </w:r>
      <w:r w:rsidRPr="00FB7765">
        <w:rPr>
          <w:b/>
          <w:bCs/>
          <w:color w:val="611F64"/>
          <w:sz w:val="20"/>
          <w:szCs w:val="20"/>
        </w:rPr>
        <w:t xml:space="preserve"> de :</w:t>
      </w:r>
    </w:p>
    <w:p w14:paraId="49FB365A" w14:textId="46E350D3" w:rsidR="00366DCE" w:rsidRPr="00FB7765" w:rsidRDefault="00366DCE" w:rsidP="00366DCE">
      <w:pPr>
        <w:rPr>
          <w:color w:val="666666"/>
          <w:sz w:val="20"/>
          <w:szCs w:val="20"/>
        </w:rPr>
      </w:pPr>
      <w:r w:rsidRPr="00FB7765">
        <w:rPr>
          <w:b/>
          <w:bCs/>
          <w:color w:val="666666"/>
          <w:sz w:val="20"/>
          <w:szCs w:val="20"/>
        </w:rPr>
        <w:t>1</w:t>
      </w:r>
      <w:r w:rsidRPr="00FB7765">
        <w:rPr>
          <w:color w:val="666666"/>
          <w:sz w:val="20"/>
          <w:szCs w:val="20"/>
        </w:rPr>
        <w:t>. Le présent dossier de candidature complété (format .</w:t>
      </w:r>
      <w:proofErr w:type="spellStart"/>
      <w:r w:rsidRPr="00FB7765">
        <w:rPr>
          <w:color w:val="666666"/>
          <w:sz w:val="20"/>
          <w:szCs w:val="20"/>
        </w:rPr>
        <w:t>pdf</w:t>
      </w:r>
      <w:proofErr w:type="spellEnd"/>
      <w:r w:rsidRPr="00FB7765">
        <w:rPr>
          <w:color w:val="666666"/>
          <w:sz w:val="20"/>
          <w:szCs w:val="20"/>
        </w:rPr>
        <w:t>)</w:t>
      </w:r>
      <w:r w:rsidR="00117C5D">
        <w:rPr>
          <w:color w:val="666666"/>
          <w:sz w:val="20"/>
          <w:szCs w:val="20"/>
        </w:rPr>
        <w:br/>
      </w:r>
      <w:r w:rsidR="00117C5D">
        <w:rPr>
          <w:b/>
          <w:bCs/>
          <w:color w:val="666666"/>
          <w:sz w:val="20"/>
          <w:szCs w:val="20"/>
        </w:rPr>
        <w:t>2</w:t>
      </w:r>
      <w:r w:rsidR="00117C5D" w:rsidRPr="00FB7765">
        <w:rPr>
          <w:color w:val="666666"/>
          <w:sz w:val="20"/>
          <w:szCs w:val="20"/>
        </w:rPr>
        <w:t xml:space="preserve">. </w:t>
      </w:r>
      <w:r w:rsidR="00117C5D">
        <w:rPr>
          <w:color w:val="666666"/>
          <w:sz w:val="20"/>
          <w:szCs w:val="20"/>
        </w:rPr>
        <w:t>La fiche d’inscription</w:t>
      </w:r>
      <w:r w:rsidR="00117C5D" w:rsidRPr="00FB7765">
        <w:rPr>
          <w:color w:val="666666"/>
          <w:sz w:val="20"/>
          <w:szCs w:val="20"/>
        </w:rPr>
        <w:t xml:space="preserve"> complété</w:t>
      </w:r>
      <w:r w:rsidR="00117C5D">
        <w:rPr>
          <w:color w:val="666666"/>
          <w:sz w:val="20"/>
          <w:szCs w:val="20"/>
        </w:rPr>
        <w:t>e</w:t>
      </w:r>
      <w:r w:rsidR="00117C5D" w:rsidRPr="00FB7765">
        <w:rPr>
          <w:color w:val="666666"/>
          <w:sz w:val="20"/>
          <w:szCs w:val="20"/>
        </w:rPr>
        <w:t xml:space="preserve"> (format .</w:t>
      </w:r>
      <w:proofErr w:type="spellStart"/>
      <w:r w:rsidR="00117C5D" w:rsidRPr="00FB7765">
        <w:rPr>
          <w:color w:val="666666"/>
          <w:sz w:val="20"/>
          <w:szCs w:val="20"/>
        </w:rPr>
        <w:t>pdf</w:t>
      </w:r>
      <w:proofErr w:type="spellEnd"/>
      <w:r w:rsidR="00117C5D" w:rsidRPr="00FB7765">
        <w:rPr>
          <w:color w:val="666666"/>
          <w:sz w:val="20"/>
          <w:szCs w:val="20"/>
        </w:rPr>
        <w:t>)</w:t>
      </w:r>
    </w:p>
    <w:p w14:paraId="4560E819" w14:textId="42807529" w:rsidR="00366DCE" w:rsidRPr="00FB7765" w:rsidRDefault="00117C5D" w:rsidP="00366DCE">
      <w:pPr>
        <w:rPr>
          <w:color w:val="666666"/>
          <w:sz w:val="20"/>
          <w:szCs w:val="20"/>
        </w:rPr>
      </w:pPr>
      <w:r>
        <w:rPr>
          <w:b/>
          <w:bCs/>
          <w:color w:val="666666"/>
          <w:sz w:val="20"/>
          <w:szCs w:val="20"/>
        </w:rPr>
        <w:t>3</w:t>
      </w:r>
      <w:r w:rsidR="00366DCE" w:rsidRPr="00FB7765">
        <w:rPr>
          <w:color w:val="666666"/>
          <w:sz w:val="20"/>
          <w:szCs w:val="20"/>
        </w:rPr>
        <w:t xml:space="preserve">. Facultatif : 3 annexes au plus (1 annexe = 1 </w:t>
      </w:r>
      <w:r>
        <w:rPr>
          <w:color w:val="666666"/>
          <w:sz w:val="20"/>
          <w:szCs w:val="20"/>
        </w:rPr>
        <w:t>support écrit ou multimédia</w:t>
      </w:r>
      <w:r w:rsidR="00366DCE" w:rsidRPr="00FB7765">
        <w:rPr>
          <w:color w:val="666666"/>
          <w:sz w:val="20"/>
          <w:szCs w:val="20"/>
        </w:rPr>
        <w:t>)</w:t>
      </w:r>
    </w:p>
    <w:p w14:paraId="31B4D2E9" w14:textId="77777777" w:rsidR="00366DCE" w:rsidRPr="00FB7765" w:rsidRDefault="00366DCE" w:rsidP="00366DCE">
      <w:pPr>
        <w:rPr>
          <w:color w:val="666666"/>
          <w:sz w:val="20"/>
          <w:szCs w:val="20"/>
        </w:rPr>
      </w:pPr>
    </w:p>
    <w:p w14:paraId="010C0798" w14:textId="1BCC8DCE" w:rsidR="00366DCE" w:rsidRPr="00FB7765" w:rsidRDefault="00366DCE" w:rsidP="00366DCE">
      <w:pPr>
        <w:jc w:val="both"/>
        <w:rPr>
          <w:color w:val="666666"/>
          <w:sz w:val="20"/>
          <w:szCs w:val="20"/>
        </w:rPr>
      </w:pPr>
      <w:r w:rsidRPr="00FB7765">
        <w:rPr>
          <w:color w:val="666666"/>
          <w:sz w:val="20"/>
          <w:szCs w:val="20"/>
        </w:rPr>
        <w:t xml:space="preserve">L’ensemble des éléments doit être </w:t>
      </w:r>
      <w:r w:rsidR="00C562DB">
        <w:rPr>
          <w:color w:val="666666"/>
          <w:sz w:val="20"/>
          <w:szCs w:val="20"/>
        </w:rPr>
        <w:t>envoyé</w:t>
      </w:r>
      <w:r w:rsidRPr="00FB7765">
        <w:rPr>
          <w:color w:val="666666"/>
          <w:sz w:val="20"/>
          <w:szCs w:val="20"/>
        </w:rPr>
        <w:t xml:space="preserve"> pour le </w:t>
      </w:r>
      <w:r w:rsidRPr="00117C5D">
        <w:rPr>
          <w:b/>
          <w:bCs/>
          <w:color w:val="DE5846"/>
          <w:sz w:val="20"/>
          <w:szCs w:val="20"/>
        </w:rPr>
        <w:t>2</w:t>
      </w:r>
      <w:r w:rsidR="00FB7765" w:rsidRPr="00117C5D">
        <w:rPr>
          <w:b/>
          <w:bCs/>
          <w:color w:val="DE5846"/>
          <w:sz w:val="20"/>
          <w:szCs w:val="20"/>
        </w:rPr>
        <w:t>5</w:t>
      </w:r>
      <w:r w:rsidRPr="00117C5D">
        <w:rPr>
          <w:b/>
          <w:bCs/>
          <w:color w:val="DE5846"/>
          <w:sz w:val="20"/>
          <w:szCs w:val="20"/>
        </w:rPr>
        <w:t xml:space="preserve"> septembre </w:t>
      </w:r>
      <w:r w:rsidR="00D3728D" w:rsidRPr="00117C5D">
        <w:rPr>
          <w:b/>
          <w:bCs/>
          <w:color w:val="DE5846"/>
          <w:sz w:val="20"/>
          <w:szCs w:val="20"/>
        </w:rPr>
        <w:t>2026</w:t>
      </w:r>
      <w:r w:rsidRPr="00117C5D">
        <w:rPr>
          <w:color w:val="DE5846"/>
          <w:sz w:val="20"/>
          <w:szCs w:val="20"/>
        </w:rPr>
        <w:t xml:space="preserve"> </w:t>
      </w:r>
      <w:r w:rsidRPr="00FB7765">
        <w:rPr>
          <w:color w:val="666666"/>
          <w:sz w:val="20"/>
          <w:szCs w:val="20"/>
        </w:rPr>
        <w:t xml:space="preserve">au plus tard, à l’adresse </w:t>
      </w:r>
      <w:r w:rsidRPr="00FB7765">
        <w:rPr>
          <w:color w:val="DE5846"/>
          <w:sz w:val="20"/>
          <w:szCs w:val="20"/>
        </w:rPr>
        <w:t>contact@innovacteurs.fr</w:t>
      </w:r>
      <w:r w:rsidR="00C562DB">
        <w:rPr>
          <w:color w:val="666666"/>
          <w:sz w:val="20"/>
          <w:szCs w:val="20"/>
        </w:rPr>
        <w:t>. L</w:t>
      </w:r>
      <w:r w:rsidRPr="00FB7765">
        <w:rPr>
          <w:color w:val="666666"/>
          <w:sz w:val="20"/>
          <w:szCs w:val="20"/>
        </w:rPr>
        <w:t>es dossiers de plus de 8 Mo devront être envoyés à l’aide d</w:t>
      </w:r>
      <w:r w:rsidR="00117C5D">
        <w:rPr>
          <w:color w:val="666666"/>
          <w:sz w:val="20"/>
          <w:szCs w:val="20"/>
        </w:rPr>
        <w:t>’un service d’envoi</w:t>
      </w:r>
      <w:r w:rsidR="00C562DB">
        <w:rPr>
          <w:color w:val="666666"/>
          <w:sz w:val="20"/>
          <w:szCs w:val="20"/>
        </w:rPr>
        <w:t>s</w:t>
      </w:r>
      <w:r w:rsidR="00117C5D">
        <w:rPr>
          <w:color w:val="666666"/>
          <w:sz w:val="20"/>
          <w:szCs w:val="20"/>
        </w:rPr>
        <w:t xml:space="preserve"> volumineux </w:t>
      </w:r>
      <w:r w:rsidR="00C562DB">
        <w:rPr>
          <w:color w:val="666666"/>
          <w:sz w:val="20"/>
          <w:szCs w:val="20"/>
        </w:rPr>
        <w:t>(smash.com, wetransfer.com…)</w:t>
      </w:r>
    </w:p>
    <w:p w14:paraId="458C089E" w14:textId="77777777" w:rsidR="00366DCE" w:rsidRPr="00FB7765" w:rsidRDefault="00366DCE" w:rsidP="00366DCE">
      <w:pPr>
        <w:jc w:val="both"/>
        <w:rPr>
          <w:color w:val="666666"/>
          <w:sz w:val="20"/>
          <w:szCs w:val="20"/>
        </w:rPr>
      </w:pPr>
    </w:p>
    <w:p w14:paraId="28336A4C" w14:textId="77777777" w:rsidR="00366DCE" w:rsidRPr="00FB7765" w:rsidRDefault="00366DCE" w:rsidP="00366DCE">
      <w:pPr>
        <w:jc w:val="both"/>
        <w:rPr>
          <w:b/>
          <w:bCs/>
          <w:color w:val="611F64"/>
          <w:sz w:val="20"/>
          <w:szCs w:val="20"/>
        </w:rPr>
      </w:pPr>
      <w:r w:rsidRPr="00FB7765">
        <w:rPr>
          <w:b/>
          <w:bCs/>
          <w:color w:val="611F64"/>
          <w:sz w:val="20"/>
          <w:szCs w:val="20"/>
        </w:rPr>
        <w:t>Les étapes (plus de détails dans le règlement en fin de dossier) :</w:t>
      </w:r>
    </w:p>
    <w:p w14:paraId="57819CD5" w14:textId="77777777" w:rsidR="00366DCE" w:rsidRPr="00FB7765" w:rsidRDefault="00366DCE" w:rsidP="00366DCE">
      <w:pPr>
        <w:rPr>
          <w:color w:val="666666"/>
          <w:sz w:val="20"/>
          <w:szCs w:val="20"/>
        </w:rPr>
      </w:pPr>
    </w:p>
    <w:p w14:paraId="226A6C33" w14:textId="34261643" w:rsidR="00366DCE" w:rsidRPr="00FB7765" w:rsidRDefault="00366DCE" w:rsidP="00FB7765">
      <w:pPr>
        <w:pStyle w:val="Paragraphedeliste"/>
        <w:numPr>
          <w:ilvl w:val="0"/>
          <w:numId w:val="8"/>
        </w:numPr>
        <w:spacing w:line="276" w:lineRule="auto"/>
        <w:jc w:val="both"/>
        <w:rPr>
          <w:color w:val="666666"/>
          <w:sz w:val="20"/>
          <w:szCs w:val="20"/>
        </w:rPr>
      </w:pPr>
      <w:r w:rsidRPr="00FB7765">
        <w:rPr>
          <w:color w:val="666666"/>
          <w:sz w:val="20"/>
          <w:szCs w:val="20"/>
        </w:rPr>
        <w:t>2</w:t>
      </w:r>
      <w:r w:rsidR="00D3728D" w:rsidRPr="00FB7765">
        <w:rPr>
          <w:color w:val="666666"/>
          <w:sz w:val="20"/>
          <w:szCs w:val="20"/>
        </w:rPr>
        <w:t>5</w:t>
      </w:r>
      <w:r w:rsidRPr="00FB7765">
        <w:rPr>
          <w:color w:val="666666"/>
          <w:sz w:val="20"/>
          <w:szCs w:val="20"/>
        </w:rPr>
        <w:t xml:space="preserve"> septembre : date limite de retour des dossiers de candidature</w:t>
      </w:r>
    </w:p>
    <w:p w14:paraId="67C5ABAE" w14:textId="171B15B5" w:rsidR="00366DCE" w:rsidRPr="00FB7765" w:rsidRDefault="00366DCE" w:rsidP="00FB7765">
      <w:pPr>
        <w:pStyle w:val="Paragraphedeliste"/>
        <w:numPr>
          <w:ilvl w:val="0"/>
          <w:numId w:val="8"/>
        </w:numPr>
        <w:spacing w:line="276" w:lineRule="auto"/>
        <w:jc w:val="both"/>
        <w:rPr>
          <w:color w:val="666666"/>
          <w:sz w:val="20"/>
          <w:szCs w:val="20"/>
        </w:rPr>
      </w:pPr>
      <w:r w:rsidRPr="00FB7765">
        <w:rPr>
          <w:color w:val="666666"/>
          <w:sz w:val="20"/>
          <w:szCs w:val="20"/>
        </w:rPr>
        <w:t>Du 2</w:t>
      </w:r>
      <w:r w:rsidR="00D3728D" w:rsidRPr="00FB7765">
        <w:rPr>
          <w:color w:val="666666"/>
          <w:sz w:val="20"/>
          <w:szCs w:val="20"/>
        </w:rPr>
        <w:t>5</w:t>
      </w:r>
      <w:r w:rsidRPr="00FB7765">
        <w:rPr>
          <w:color w:val="666666"/>
          <w:sz w:val="20"/>
          <w:szCs w:val="20"/>
        </w:rPr>
        <w:t xml:space="preserve"> septembre au </w:t>
      </w:r>
      <w:r w:rsidR="00D3728D" w:rsidRPr="00FB7765">
        <w:rPr>
          <w:color w:val="666666"/>
          <w:sz w:val="20"/>
          <w:szCs w:val="20"/>
        </w:rPr>
        <w:t>8</w:t>
      </w:r>
      <w:r w:rsidRPr="00FB7765">
        <w:rPr>
          <w:color w:val="666666"/>
          <w:sz w:val="20"/>
          <w:szCs w:val="20"/>
        </w:rPr>
        <w:t xml:space="preserve"> octobre : analyse des dossiers de candidature par le pré-jury de sélection</w:t>
      </w:r>
    </w:p>
    <w:p w14:paraId="33F0BB93" w14:textId="6C565CC6" w:rsidR="00D3728D" w:rsidRPr="00FB7765" w:rsidRDefault="00D3728D" w:rsidP="00FB7765">
      <w:pPr>
        <w:pStyle w:val="Paragraphedeliste"/>
        <w:numPr>
          <w:ilvl w:val="0"/>
          <w:numId w:val="8"/>
        </w:numPr>
        <w:spacing w:line="276" w:lineRule="auto"/>
        <w:jc w:val="both"/>
        <w:rPr>
          <w:color w:val="666666"/>
          <w:sz w:val="20"/>
          <w:szCs w:val="20"/>
        </w:rPr>
      </w:pPr>
      <w:r w:rsidRPr="00FB7765">
        <w:rPr>
          <w:color w:val="666666"/>
          <w:sz w:val="20"/>
          <w:szCs w:val="20"/>
        </w:rPr>
        <w:t>Du 8 au 15 octobre : information des candidats sur leur pré-sélection</w:t>
      </w:r>
    </w:p>
    <w:p w14:paraId="41AA0692" w14:textId="64D1C081" w:rsidR="00D3728D" w:rsidRPr="00FB7765" w:rsidRDefault="00D3728D" w:rsidP="00FB7765">
      <w:pPr>
        <w:pStyle w:val="Paragraphedeliste"/>
        <w:numPr>
          <w:ilvl w:val="0"/>
          <w:numId w:val="8"/>
        </w:numPr>
        <w:spacing w:line="276" w:lineRule="auto"/>
        <w:jc w:val="both"/>
        <w:rPr>
          <w:color w:val="666666"/>
          <w:sz w:val="20"/>
          <w:szCs w:val="20"/>
        </w:rPr>
      </w:pPr>
      <w:r w:rsidRPr="00FB7765">
        <w:rPr>
          <w:color w:val="666666"/>
          <w:sz w:val="20"/>
          <w:szCs w:val="20"/>
        </w:rPr>
        <w:t xml:space="preserve">15 octobre : webinar informatif </w:t>
      </w:r>
      <w:r w:rsidR="00FB7765" w:rsidRPr="00FB7765">
        <w:rPr>
          <w:color w:val="666666"/>
          <w:sz w:val="20"/>
          <w:szCs w:val="20"/>
        </w:rPr>
        <w:t xml:space="preserve">sur la suite du process, </w:t>
      </w:r>
      <w:r w:rsidRPr="00FB7765">
        <w:rPr>
          <w:color w:val="666666"/>
          <w:sz w:val="20"/>
          <w:szCs w:val="20"/>
        </w:rPr>
        <w:t xml:space="preserve">pour les candidats </w:t>
      </w:r>
      <w:proofErr w:type="spellStart"/>
      <w:r w:rsidRPr="00FB7765">
        <w:rPr>
          <w:color w:val="666666"/>
          <w:sz w:val="20"/>
          <w:szCs w:val="20"/>
        </w:rPr>
        <w:t>pré-sélectionnés</w:t>
      </w:r>
      <w:proofErr w:type="spellEnd"/>
    </w:p>
    <w:p w14:paraId="2558132C" w14:textId="58D579D6" w:rsidR="00366DCE" w:rsidRPr="00FB7765" w:rsidRDefault="00D3728D" w:rsidP="00FB7765">
      <w:pPr>
        <w:pStyle w:val="Paragraphedeliste"/>
        <w:numPr>
          <w:ilvl w:val="0"/>
          <w:numId w:val="8"/>
        </w:numPr>
        <w:spacing w:line="276" w:lineRule="auto"/>
        <w:jc w:val="both"/>
        <w:rPr>
          <w:color w:val="666666"/>
          <w:sz w:val="20"/>
          <w:szCs w:val="20"/>
        </w:rPr>
      </w:pPr>
      <w:r w:rsidRPr="00FB7765">
        <w:rPr>
          <w:color w:val="666666"/>
          <w:sz w:val="20"/>
          <w:szCs w:val="20"/>
        </w:rPr>
        <w:t>Du 15 octobre au 5 novembre</w:t>
      </w:r>
      <w:r w:rsidR="00366DCE" w:rsidRPr="00FB7765">
        <w:rPr>
          <w:color w:val="666666"/>
          <w:sz w:val="20"/>
          <w:szCs w:val="20"/>
        </w:rPr>
        <w:t xml:space="preserve"> : préparation du pitch de présentation </w:t>
      </w:r>
    </w:p>
    <w:p w14:paraId="3EE4341C" w14:textId="46478F37" w:rsidR="00366DCE" w:rsidRPr="00FB7765" w:rsidRDefault="00D3728D" w:rsidP="00FB7765">
      <w:pPr>
        <w:pStyle w:val="Paragraphedeliste"/>
        <w:numPr>
          <w:ilvl w:val="0"/>
          <w:numId w:val="8"/>
        </w:numPr>
        <w:spacing w:line="276" w:lineRule="auto"/>
        <w:jc w:val="both"/>
        <w:rPr>
          <w:color w:val="666666"/>
          <w:sz w:val="20"/>
          <w:szCs w:val="20"/>
        </w:rPr>
      </w:pPr>
      <w:r w:rsidRPr="00FB7765">
        <w:rPr>
          <w:color w:val="666666"/>
          <w:sz w:val="20"/>
          <w:szCs w:val="20"/>
        </w:rPr>
        <w:t>5</w:t>
      </w:r>
      <w:r w:rsidR="00366DCE" w:rsidRPr="00FB7765">
        <w:rPr>
          <w:color w:val="666666"/>
          <w:sz w:val="20"/>
          <w:szCs w:val="20"/>
        </w:rPr>
        <w:t xml:space="preserve"> novembre : jury avec pitch des </w:t>
      </w:r>
      <w:r w:rsidRPr="00FB7765">
        <w:rPr>
          <w:color w:val="666666"/>
          <w:sz w:val="20"/>
          <w:szCs w:val="20"/>
        </w:rPr>
        <w:t>candidats</w:t>
      </w:r>
      <w:r w:rsidR="00366DCE" w:rsidRPr="00FB7765">
        <w:rPr>
          <w:color w:val="666666"/>
          <w:sz w:val="20"/>
          <w:szCs w:val="20"/>
        </w:rPr>
        <w:t xml:space="preserve"> (soutenance via visioconférence Teams).</w:t>
      </w:r>
    </w:p>
    <w:p w14:paraId="53AFE7B1" w14:textId="07335F23" w:rsidR="00366DCE" w:rsidRPr="00FB7765" w:rsidRDefault="00FB7765" w:rsidP="00FB7765">
      <w:pPr>
        <w:pStyle w:val="Paragraphedeliste"/>
        <w:numPr>
          <w:ilvl w:val="0"/>
          <w:numId w:val="8"/>
        </w:numPr>
        <w:spacing w:line="276" w:lineRule="auto"/>
        <w:jc w:val="both"/>
        <w:rPr>
          <w:color w:val="666666"/>
          <w:sz w:val="20"/>
          <w:szCs w:val="20"/>
        </w:rPr>
      </w:pPr>
      <w:r w:rsidRPr="00FB7765">
        <w:rPr>
          <w:color w:val="666666"/>
          <w:sz w:val="20"/>
          <w:szCs w:val="20"/>
        </w:rPr>
        <w:t>26</w:t>
      </w:r>
      <w:r w:rsidR="00366DCE" w:rsidRPr="00FB7765">
        <w:rPr>
          <w:color w:val="666666"/>
          <w:sz w:val="20"/>
          <w:szCs w:val="20"/>
        </w:rPr>
        <w:t xml:space="preserve"> novembre (journée</w:t>
      </w:r>
      <w:r w:rsidR="00D3728D" w:rsidRPr="00FB7765">
        <w:rPr>
          <w:color w:val="666666"/>
          <w:sz w:val="20"/>
          <w:szCs w:val="20"/>
        </w:rPr>
        <w:t xml:space="preserve"> à Paris</w:t>
      </w:r>
      <w:r w:rsidR="00366DCE" w:rsidRPr="00FB7765">
        <w:rPr>
          <w:color w:val="666666"/>
          <w:sz w:val="20"/>
          <w:szCs w:val="20"/>
        </w:rPr>
        <w:t xml:space="preserve">) : remise des Trophées lors du Carrefour de l’Innovation Participative. </w:t>
      </w:r>
    </w:p>
    <w:p w14:paraId="1E58631F" w14:textId="77777777" w:rsidR="00366DCE" w:rsidRPr="00FB7765" w:rsidRDefault="00366DCE" w:rsidP="00366DCE">
      <w:pPr>
        <w:rPr>
          <w:color w:val="666666"/>
          <w:sz w:val="20"/>
          <w:szCs w:val="20"/>
        </w:rPr>
      </w:pPr>
    </w:p>
    <w:p w14:paraId="3FDF4C5E" w14:textId="5B10059F" w:rsidR="00366DCE" w:rsidRPr="00FB7765" w:rsidRDefault="00366DCE" w:rsidP="00366DCE">
      <w:pPr>
        <w:rPr>
          <w:color w:val="DE5747"/>
          <w:sz w:val="20"/>
          <w:szCs w:val="20"/>
        </w:rPr>
      </w:pPr>
      <w:r w:rsidRPr="00FB7765">
        <w:rPr>
          <w:b/>
          <w:bCs/>
          <w:color w:val="611F64"/>
          <w:sz w:val="26"/>
          <w:szCs w:val="26"/>
        </w:rPr>
        <w:t xml:space="preserve">1. </w:t>
      </w:r>
      <w:r w:rsidR="00FB7765">
        <w:rPr>
          <w:b/>
          <w:bCs/>
          <w:color w:val="611F64"/>
          <w:sz w:val="26"/>
          <w:szCs w:val="26"/>
        </w:rPr>
        <w:t>PRÉSENTATION DE L’ORGANISATION</w:t>
      </w:r>
      <w:r w:rsidRPr="00FB7765">
        <w:rPr>
          <w:color w:val="DE5747"/>
          <w:sz w:val="26"/>
          <w:szCs w:val="26"/>
        </w:rPr>
        <w:t xml:space="preserve"> : QUI ? </w:t>
      </w:r>
    </w:p>
    <w:p w14:paraId="74817D26" w14:textId="77777777" w:rsidR="00366DCE" w:rsidRPr="00FB7765" w:rsidRDefault="00366DCE" w:rsidP="00366DCE">
      <w:pPr>
        <w:rPr>
          <w:b/>
          <w:bCs/>
          <w:color w:val="666666"/>
          <w:sz w:val="20"/>
          <w:szCs w:val="20"/>
        </w:rPr>
      </w:pPr>
    </w:p>
    <w:p w14:paraId="26AB1431" w14:textId="77777777" w:rsidR="00366DCE" w:rsidRPr="00FB7765" w:rsidRDefault="00366DCE" w:rsidP="00366DCE">
      <w:pPr>
        <w:rPr>
          <w:b/>
          <w:bCs/>
          <w:color w:val="666666"/>
          <w:sz w:val="20"/>
          <w:szCs w:val="20"/>
        </w:rPr>
      </w:pPr>
      <w:r w:rsidRPr="00FB7765">
        <w:rPr>
          <w:b/>
          <w:bCs/>
          <w:color w:val="666666"/>
          <w:sz w:val="20"/>
          <w:szCs w:val="20"/>
        </w:rPr>
        <w:t xml:space="preserve">Nom de l’entreprise/ organisation candidate :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66DCE" w:rsidRPr="00FB7765" w14:paraId="02939766" w14:textId="77777777" w:rsidTr="00CD0C8A">
        <w:tc>
          <w:tcPr>
            <w:tcW w:w="9029" w:type="dxa"/>
            <w:tcMar>
              <w:top w:w="100" w:type="dxa"/>
              <w:left w:w="100" w:type="dxa"/>
              <w:bottom w:w="100" w:type="dxa"/>
              <w:right w:w="100" w:type="dxa"/>
            </w:tcMar>
          </w:tcPr>
          <w:p w14:paraId="0C32592C" w14:textId="77777777" w:rsidR="00366DCE" w:rsidRPr="00FB7765" w:rsidRDefault="00366DCE" w:rsidP="00CD0C8A">
            <w:pPr>
              <w:widowControl w:val="0"/>
              <w:pBdr>
                <w:top w:val="nil"/>
                <w:left w:val="nil"/>
                <w:bottom w:val="nil"/>
                <w:right w:val="nil"/>
                <w:between w:val="nil"/>
              </w:pBdr>
              <w:rPr>
                <w:color w:val="666666"/>
                <w:sz w:val="20"/>
                <w:szCs w:val="20"/>
              </w:rPr>
            </w:pPr>
          </w:p>
        </w:tc>
      </w:tr>
    </w:tbl>
    <w:p w14:paraId="7323D02F" w14:textId="77777777" w:rsidR="00366DCE" w:rsidRPr="00FB7765" w:rsidRDefault="00366DCE" w:rsidP="00366DCE">
      <w:pPr>
        <w:rPr>
          <w:b/>
          <w:bCs/>
          <w:color w:val="666666"/>
          <w:sz w:val="20"/>
          <w:szCs w:val="20"/>
        </w:rPr>
      </w:pPr>
    </w:p>
    <w:p w14:paraId="3FF69AC1" w14:textId="77777777" w:rsidR="00366DCE" w:rsidRPr="00FB7765" w:rsidRDefault="00366DCE" w:rsidP="00366DCE">
      <w:pPr>
        <w:rPr>
          <w:b/>
          <w:bCs/>
          <w:color w:val="666666"/>
          <w:sz w:val="20"/>
          <w:szCs w:val="20"/>
        </w:rPr>
      </w:pPr>
      <w:r w:rsidRPr="00FB7765">
        <w:rPr>
          <w:b/>
          <w:bCs/>
          <w:color w:val="666666"/>
          <w:sz w:val="20"/>
          <w:szCs w:val="20"/>
        </w:rPr>
        <w:t>Adresse complète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66DCE" w:rsidRPr="00FB7765" w14:paraId="5B9395CF" w14:textId="77777777" w:rsidTr="00CD0C8A">
        <w:tc>
          <w:tcPr>
            <w:tcW w:w="9029" w:type="dxa"/>
            <w:tcMar>
              <w:top w:w="100" w:type="dxa"/>
              <w:left w:w="100" w:type="dxa"/>
              <w:bottom w:w="100" w:type="dxa"/>
              <w:right w:w="100" w:type="dxa"/>
            </w:tcMar>
          </w:tcPr>
          <w:p w14:paraId="1BFA905F" w14:textId="77777777" w:rsidR="00366DCE" w:rsidRDefault="00366DCE" w:rsidP="00CD0C8A">
            <w:pPr>
              <w:widowControl w:val="0"/>
              <w:rPr>
                <w:b/>
                <w:bCs/>
                <w:color w:val="666666"/>
                <w:sz w:val="20"/>
                <w:szCs w:val="20"/>
              </w:rPr>
            </w:pPr>
          </w:p>
          <w:p w14:paraId="729BBC4C" w14:textId="77777777" w:rsidR="00FB7765" w:rsidRPr="00FB7765" w:rsidRDefault="00FB7765" w:rsidP="00CD0C8A">
            <w:pPr>
              <w:widowControl w:val="0"/>
              <w:rPr>
                <w:b/>
                <w:bCs/>
                <w:color w:val="666666"/>
                <w:sz w:val="20"/>
                <w:szCs w:val="20"/>
              </w:rPr>
            </w:pPr>
          </w:p>
        </w:tc>
      </w:tr>
    </w:tbl>
    <w:p w14:paraId="47E71D1C" w14:textId="77777777" w:rsidR="00366DCE" w:rsidRPr="00FB7765" w:rsidRDefault="00366DCE" w:rsidP="00366DCE">
      <w:pPr>
        <w:rPr>
          <w:b/>
          <w:bCs/>
          <w:color w:val="611F64"/>
          <w:sz w:val="20"/>
          <w:szCs w:val="20"/>
        </w:rPr>
      </w:pPr>
    </w:p>
    <w:p w14:paraId="08549F21" w14:textId="0690804F" w:rsidR="00366DCE" w:rsidRPr="00FB7765" w:rsidRDefault="00FB7765" w:rsidP="00366DCE">
      <w:pPr>
        <w:rPr>
          <w:b/>
          <w:bCs/>
          <w:color w:val="666666"/>
          <w:sz w:val="20"/>
          <w:szCs w:val="20"/>
        </w:rPr>
      </w:pPr>
      <w:r>
        <w:rPr>
          <w:b/>
          <w:bCs/>
          <w:color w:val="666666"/>
          <w:sz w:val="20"/>
          <w:szCs w:val="20"/>
        </w:rPr>
        <w:t>Activité et taille</w:t>
      </w:r>
      <w:r w:rsidR="00366DCE" w:rsidRPr="00FB7765">
        <w:rPr>
          <w:b/>
          <w:bCs/>
          <w:color w:val="666666"/>
          <w:sz w:val="20"/>
          <w:szCs w:val="20"/>
        </w:rPr>
        <w:t xml:space="preserve"> </w:t>
      </w:r>
      <w:r w:rsidR="00366DCE" w:rsidRPr="00FB7765">
        <w:rPr>
          <w:color w:val="666666"/>
          <w:sz w:val="18"/>
          <w:szCs w:val="18"/>
        </w:rPr>
        <w:t>(</w:t>
      </w:r>
      <w:r>
        <w:rPr>
          <w:color w:val="666666"/>
          <w:sz w:val="18"/>
          <w:szCs w:val="18"/>
        </w:rPr>
        <w:t>domaine d’activité et effectif global 2025)</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66DCE" w:rsidRPr="00FB7765" w14:paraId="359F9A78" w14:textId="77777777" w:rsidTr="00CD0C8A">
        <w:tc>
          <w:tcPr>
            <w:tcW w:w="9029" w:type="dxa"/>
            <w:tcMar>
              <w:top w:w="100" w:type="dxa"/>
              <w:left w:w="100" w:type="dxa"/>
              <w:bottom w:w="100" w:type="dxa"/>
              <w:right w:w="100" w:type="dxa"/>
            </w:tcMar>
          </w:tcPr>
          <w:p w14:paraId="47968B20" w14:textId="77777777" w:rsidR="00366DCE" w:rsidRDefault="00366DCE" w:rsidP="00CD0C8A">
            <w:pPr>
              <w:widowControl w:val="0"/>
              <w:rPr>
                <w:color w:val="666666"/>
                <w:sz w:val="20"/>
                <w:szCs w:val="20"/>
              </w:rPr>
            </w:pPr>
          </w:p>
          <w:p w14:paraId="3169744E" w14:textId="77777777" w:rsidR="00FB7765" w:rsidRPr="00FB7765" w:rsidRDefault="00FB7765" w:rsidP="00CD0C8A">
            <w:pPr>
              <w:widowControl w:val="0"/>
              <w:rPr>
                <w:color w:val="666666"/>
                <w:sz w:val="20"/>
                <w:szCs w:val="20"/>
              </w:rPr>
            </w:pPr>
          </w:p>
        </w:tc>
      </w:tr>
    </w:tbl>
    <w:p w14:paraId="46F5C808" w14:textId="77777777" w:rsidR="00366DCE" w:rsidRPr="00FB7765" w:rsidRDefault="00366DCE" w:rsidP="00366DCE">
      <w:pPr>
        <w:rPr>
          <w:b/>
          <w:bCs/>
          <w:color w:val="666666"/>
          <w:sz w:val="20"/>
          <w:szCs w:val="20"/>
        </w:rPr>
      </w:pPr>
    </w:p>
    <w:p w14:paraId="5E07BDF6" w14:textId="40CAC4B3" w:rsidR="00366DCE" w:rsidRPr="00FB7765" w:rsidRDefault="00FB7765" w:rsidP="00366DCE">
      <w:pPr>
        <w:rPr>
          <w:color w:val="666666"/>
          <w:sz w:val="18"/>
          <w:szCs w:val="18"/>
          <w:lang w:val="fr"/>
        </w:rPr>
      </w:pPr>
      <w:r>
        <w:rPr>
          <w:b/>
          <w:bCs/>
          <w:color w:val="666666"/>
          <w:sz w:val="20"/>
          <w:szCs w:val="20"/>
        </w:rPr>
        <w:t>Contact</w:t>
      </w:r>
      <w:r w:rsidR="00366DCE" w:rsidRPr="00FB7765">
        <w:rPr>
          <w:b/>
          <w:bCs/>
          <w:color w:val="666666"/>
          <w:sz w:val="18"/>
          <w:szCs w:val="18"/>
        </w:rPr>
        <w:t xml:space="preserve"> </w:t>
      </w:r>
      <w:r w:rsidR="00366DCE" w:rsidRPr="00FB7765">
        <w:rPr>
          <w:color w:val="666666"/>
          <w:sz w:val="18"/>
          <w:szCs w:val="18"/>
        </w:rPr>
        <w:t>(</w:t>
      </w:r>
      <w:r w:rsidRPr="00FB7765">
        <w:rPr>
          <w:color w:val="666666"/>
          <w:sz w:val="18"/>
          <w:szCs w:val="18"/>
          <w:lang w:val="fr"/>
        </w:rPr>
        <w:t xml:space="preserve">Nom, </w:t>
      </w:r>
      <w:r>
        <w:rPr>
          <w:color w:val="666666"/>
          <w:sz w:val="18"/>
          <w:szCs w:val="18"/>
          <w:lang w:val="fr"/>
        </w:rPr>
        <w:t xml:space="preserve">prénom, </w:t>
      </w:r>
      <w:r w:rsidRPr="00FB7765">
        <w:rPr>
          <w:color w:val="666666"/>
          <w:sz w:val="18"/>
          <w:szCs w:val="18"/>
          <w:lang w:val="fr"/>
        </w:rPr>
        <w:t>fonction et coordonnées</w:t>
      </w:r>
      <w:r>
        <w:rPr>
          <w:color w:val="666666"/>
          <w:sz w:val="18"/>
          <w:szCs w:val="18"/>
          <w:lang w:val="fr"/>
        </w:rPr>
        <w:t xml:space="preserve"> mail + tel</w:t>
      </w:r>
      <w:r w:rsidRPr="00FB7765">
        <w:rPr>
          <w:color w:val="666666"/>
          <w:sz w:val="18"/>
          <w:szCs w:val="18"/>
          <w:lang w:val="fr"/>
        </w:rPr>
        <w:t xml:space="preserve"> de la</w:t>
      </w:r>
      <w:r>
        <w:rPr>
          <w:color w:val="666666"/>
          <w:sz w:val="18"/>
          <w:szCs w:val="18"/>
          <w:lang w:val="fr"/>
        </w:rPr>
        <w:t>(les)</w:t>
      </w:r>
      <w:r w:rsidRPr="00FB7765">
        <w:rPr>
          <w:color w:val="666666"/>
          <w:sz w:val="18"/>
          <w:szCs w:val="18"/>
          <w:lang w:val="fr"/>
        </w:rPr>
        <w:t xml:space="preserve"> personne</w:t>
      </w:r>
      <w:r>
        <w:rPr>
          <w:color w:val="666666"/>
          <w:sz w:val="18"/>
          <w:szCs w:val="18"/>
          <w:lang w:val="fr"/>
        </w:rPr>
        <w:t>(s)</w:t>
      </w:r>
      <w:r w:rsidRPr="00FB7765">
        <w:rPr>
          <w:color w:val="666666"/>
          <w:sz w:val="18"/>
          <w:szCs w:val="18"/>
          <w:lang w:val="fr"/>
        </w:rPr>
        <w:t xml:space="preserve"> responsable</w:t>
      </w:r>
      <w:r>
        <w:rPr>
          <w:color w:val="666666"/>
          <w:sz w:val="18"/>
          <w:szCs w:val="18"/>
          <w:lang w:val="fr"/>
        </w:rPr>
        <w:t>(s)</w:t>
      </w:r>
      <w:r w:rsidRPr="00FB7765">
        <w:rPr>
          <w:color w:val="666666"/>
          <w:sz w:val="18"/>
          <w:szCs w:val="18"/>
          <w:lang w:val="fr"/>
        </w:rPr>
        <w:t xml:space="preserve"> du dossier</w:t>
      </w:r>
      <w:r w:rsidR="00366DCE" w:rsidRPr="00FB7765">
        <w:rPr>
          <w:color w:val="666666"/>
          <w:sz w:val="18"/>
          <w:szCs w:val="18"/>
        </w:rPr>
        <w:t>)</w:t>
      </w:r>
      <w:r w:rsidR="00366DCE" w:rsidRPr="00FB7765">
        <w:rPr>
          <w:color w:val="666666"/>
          <w:sz w:val="20"/>
          <w:szCs w:val="20"/>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66DCE" w:rsidRPr="00FB7765" w14:paraId="34A08446" w14:textId="77777777" w:rsidTr="00CD0C8A">
        <w:tc>
          <w:tcPr>
            <w:tcW w:w="9029" w:type="dxa"/>
            <w:tcMar>
              <w:top w:w="100" w:type="dxa"/>
              <w:left w:w="100" w:type="dxa"/>
              <w:bottom w:w="100" w:type="dxa"/>
              <w:right w:w="100" w:type="dxa"/>
            </w:tcMar>
          </w:tcPr>
          <w:p w14:paraId="6A0F6526" w14:textId="77777777" w:rsidR="00366DCE" w:rsidRPr="00FB7765" w:rsidRDefault="00366DCE" w:rsidP="00CD0C8A">
            <w:pPr>
              <w:widowControl w:val="0"/>
              <w:rPr>
                <w:b/>
                <w:bCs/>
                <w:color w:val="666666"/>
                <w:sz w:val="20"/>
                <w:szCs w:val="20"/>
              </w:rPr>
            </w:pPr>
          </w:p>
          <w:p w14:paraId="6BA85A63" w14:textId="77777777" w:rsidR="00366DCE" w:rsidRPr="00FB7765" w:rsidRDefault="00366DCE" w:rsidP="00CD0C8A">
            <w:pPr>
              <w:widowControl w:val="0"/>
              <w:rPr>
                <w:b/>
                <w:bCs/>
                <w:color w:val="666666"/>
                <w:sz w:val="20"/>
                <w:szCs w:val="20"/>
              </w:rPr>
            </w:pPr>
          </w:p>
        </w:tc>
      </w:tr>
    </w:tbl>
    <w:p w14:paraId="5071E329" w14:textId="77777777" w:rsidR="00366DCE" w:rsidRDefault="00366DCE" w:rsidP="00366DCE">
      <w:pPr>
        <w:jc w:val="center"/>
      </w:pPr>
    </w:p>
    <w:p w14:paraId="78D0720D" w14:textId="61F038E0" w:rsidR="00FB7765" w:rsidRPr="00FB7765" w:rsidRDefault="00FB7765" w:rsidP="00FB7765">
      <w:pPr>
        <w:rPr>
          <w:color w:val="DE5747"/>
          <w:sz w:val="20"/>
          <w:szCs w:val="20"/>
        </w:rPr>
      </w:pPr>
      <w:r>
        <w:rPr>
          <w:b/>
          <w:bCs/>
          <w:color w:val="611F64"/>
          <w:sz w:val="26"/>
          <w:szCs w:val="26"/>
        </w:rPr>
        <w:t>2</w:t>
      </w:r>
      <w:r w:rsidRPr="00FB7765">
        <w:rPr>
          <w:b/>
          <w:bCs/>
          <w:color w:val="611F64"/>
          <w:sz w:val="26"/>
          <w:szCs w:val="26"/>
        </w:rPr>
        <w:t xml:space="preserve">. </w:t>
      </w:r>
      <w:r>
        <w:rPr>
          <w:b/>
          <w:bCs/>
          <w:color w:val="611F64"/>
          <w:sz w:val="26"/>
          <w:szCs w:val="26"/>
        </w:rPr>
        <w:t>LA DÉMARCHE D’INNOVATION</w:t>
      </w:r>
      <w:r w:rsidRPr="00FB7765">
        <w:rPr>
          <w:color w:val="DE5747"/>
          <w:sz w:val="26"/>
          <w:szCs w:val="26"/>
        </w:rPr>
        <w:t xml:space="preserve"> : QU</w:t>
      </w:r>
      <w:r>
        <w:rPr>
          <w:color w:val="DE5747"/>
          <w:sz w:val="26"/>
          <w:szCs w:val="26"/>
        </w:rPr>
        <w:t>O</w:t>
      </w:r>
      <w:r w:rsidRPr="00FB7765">
        <w:rPr>
          <w:color w:val="DE5747"/>
          <w:sz w:val="26"/>
          <w:szCs w:val="26"/>
        </w:rPr>
        <w:t>I</w:t>
      </w:r>
      <w:r>
        <w:rPr>
          <w:color w:val="DE5747"/>
          <w:sz w:val="26"/>
          <w:szCs w:val="26"/>
        </w:rPr>
        <w:t> ? ET POURQUOI</w:t>
      </w:r>
      <w:r w:rsidRPr="00FB7765">
        <w:rPr>
          <w:color w:val="DE5747"/>
          <w:sz w:val="26"/>
          <w:szCs w:val="26"/>
        </w:rPr>
        <w:t xml:space="preserve"> ? </w:t>
      </w:r>
    </w:p>
    <w:p w14:paraId="6FB45162" w14:textId="77777777" w:rsidR="00FB7765" w:rsidRPr="00FB7765" w:rsidRDefault="00FB7765" w:rsidP="00FB7765">
      <w:pPr>
        <w:rPr>
          <w:b/>
          <w:bCs/>
          <w:color w:val="666666"/>
          <w:sz w:val="20"/>
          <w:szCs w:val="20"/>
        </w:rPr>
      </w:pPr>
    </w:p>
    <w:p w14:paraId="73A315C2" w14:textId="004C409E" w:rsidR="00FB7765" w:rsidRPr="00FB7765" w:rsidRDefault="00FB7765" w:rsidP="00FB7765">
      <w:pPr>
        <w:rPr>
          <w:b/>
          <w:bCs/>
          <w:color w:val="666666"/>
          <w:sz w:val="20"/>
          <w:szCs w:val="20"/>
        </w:rPr>
      </w:pPr>
      <w:r w:rsidRPr="00FB7765">
        <w:rPr>
          <w:b/>
          <w:bCs/>
          <w:color w:val="666666"/>
          <w:sz w:val="20"/>
          <w:szCs w:val="20"/>
        </w:rPr>
        <w:t xml:space="preserve">Nom de </w:t>
      </w:r>
      <w:r>
        <w:rPr>
          <w:b/>
          <w:bCs/>
          <w:color w:val="666666"/>
          <w:sz w:val="20"/>
          <w:szCs w:val="20"/>
        </w:rPr>
        <w:t>la démarche</w:t>
      </w:r>
      <w:r w:rsidRPr="00FB7765">
        <w:rPr>
          <w:b/>
          <w:bCs/>
          <w:color w:val="666666"/>
          <w:sz w:val="20"/>
          <w:szCs w:val="20"/>
        </w:rPr>
        <w:t xml:space="preserve"> :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13043ED8" w14:textId="77777777" w:rsidTr="00CD0C8A">
        <w:tc>
          <w:tcPr>
            <w:tcW w:w="9029" w:type="dxa"/>
            <w:tcMar>
              <w:top w:w="100" w:type="dxa"/>
              <w:left w:w="100" w:type="dxa"/>
              <w:bottom w:w="100" w:type="dxa"/>
              <w:right w:w="100" w:type="dxa"/>
            </w:tcMar>
          </w:tcPr>
          <w:p w14:paraId="5286A8BD" w14:textId="77777777" w:rsidR="00FB7765" w:rsidRPr="00FB7765" w:rsidRDefault="00FB7765" w:rsidP="00CD0C8A">
            <w:pPr>
              <w:widowControl w:val="0"/>
              <w:pBdr>
                <w:top w:val="nil"/>
                <w:left w:val="nil"/>
                <w:bottom w:val="nil"/>
                <w:right w:val="nil"/>
                <w:between w:val="nil"/>
              </w:pBdr>
              <w:rPr>
                <w:color w:val="666666"/>
                <w:sz w:val="20"/>
                <w:szCs w:val="20"/>
              </w:rPr>
            </w:pPr>
          </w:p>
        </w:tc>
      </w:tr>
    </w:tbl>
    <w:p w14:paraId="058FCDA2" w14:textId="77777777" w:rsidR="00FB7765" w:rsidRPr="00FB7765" w:rsidRDefault="00FB7765" w:rsidP="00366DCE">
      <w:pPr>
        <w:jc w:val="center"/>
      </w:pPr>
    </w:p>
    <w:p w14:paraId="2D2D2708" w14:textId="07A84DD3" w:rsidR="00FB7765" w:rsidRPr="00FB7765" w:rsidRDefault="00FB7765" w:rsidP="00FB7765">
      <w:pPr>
        <w:rPr>
          <w:b/>
          <w:bCs/>
          <w:color w:val="666666"/>
          <w:sz w:val="20"/>
          <w:szCs w:val="20"/>
        </w:rPr>
      </w:pPr>
      <w:r>
        <w:rPr>
          <w:b/>
          <w:bCs/>
          <w:color w:val="666666"/>
          <w:sz w:val="20"/>
          <w:szCs w:val="20"/>
        </w:rPr>
        <w:t>Historique</w:t>
      </w:r>
      <w:r w:rsidRPr="00FB7765">
        <w:rPr>
          <w:b/>
          <w:bCs/>
          <w:color w:val="666666"/>
          <w:sz w:val="20"/>
          <w:szCs w:val="20"/>
        </w:rPr>
        <w:t xml:space="preserve"> :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6796023E" w14:textId="77777777" w:rsidTr="00CD0C8A">
        <w:tc>
          <w:tcPr>
            <w:tcW w:w="9029" w:type="dxa"/>
            <w:tcMar>
              <w:top w:w="100" w:type="dxa"/>
              <w:left w:w="100" w:type="dxa"/>
              <w:bottom w:w="100" w:type="dxa"/>
              <w:right w:w="100" w:type="dxa"/>
            </w:tcMar>
          </w:tcPr>
          <w:p w14:paraId="5C37E844" w14:textId="77777777" w:rsidR="00FB7765" w:rsidRDefault="00FB7765" w:rsidP="00CD0C8A">
            <w:pPr>
              <w:widowControl w:val="0"/>
              <w:pBdr>
                <w:top w:val="nil"/>
                <w:left w:val="nil"/>
                <w:bottom w:val="nil"/>
                <w:right w:val="nil"/>
                <w:between w:val="nil"/>
              </w:pBdr>
              <w:rPr>
                <w:color w:val="666666"/>
                <w:sz w:val="20"/>
                <w:szCs w:val="20"/>
              </w:rPr>
            </w:pPr>
          </w:p>
          <w:p w14:paraId="383F185A" w14:textId="77777777" w:rsidR="00FB7765" w:rsidRPr="00FB7765" w:rsidRDefault="00FB7765" w:rsidP="00CD0C8A">
            <w:pPr>
              <w:widowControl w:val="0"/>
              <w:pBdr>
                <w:top w:val="nil"/>
                <w:left w:val="nil"/>
                <w:bottom w:val="nil"/>
                <w:right w:val="nil"/>
                <w:between w:val="nil"/>
              </w:pBdr>
              <w:rPr>
                <w:color w:val="666666"/>
                <w:sz w:val="20"/>
                <w:szCs w:val="20"/>
              </w:rPr>
            </w:pPr>
          </w:p>
        </w:tc>
      </w:tr>
    </w:tbl>
    <w:p w14:paraId="6CBAC992" w14:textId="77777777" w:rsidR="00FB7765" w:rsidRPr="00FB7765" w:rsidRDefault="00FB7765" w:rsidP="00FB7765">
      <w:pPr>
        <w:rPr>
          <w:b/>
          <w:bCs/>
          <w:color w:val="666666"/>
          <w:sz w:val="20"/>
          <w:szCs w:val="20"/>
        </w:rPr>
      </w:pPr>
    </w:p>
    <w:p w14:paraId="54D3DA07" w14:textId="5A0A97D1" w:rsidR="00FB7765" w:rsidRPr="00FB7765" w:rsidRDefault="00FB7765" w:rsidP="00FB7765">
      <w:pPr>
        <w:rPr>
          <w:color w:val="666666"/>
          <w:sz w:val="18"/>
          <w:szCs w:val="18"/>
          <w:lang w:val="fr"/>
        </w:rPr>
      </w:pPr>
      <w:r>
        <w:rPr>
          <w:b/>
          <w:bCs/>
          <w:color w:val="666666"/>
          <w:sz w:val="20"/>
          <w:szCs w:val="20"/>
        </w:rPr>
        <w:t>Résumé stratégique</w:t>
      </w:r>
      <w:r w:rsidRPr="00FB7765">
        <w:rPr>
          <w:b/>
          <w:bCs/>
          <w:color w:val="666666"/>
          <w:sz w:val="18"/>
          <w:szCs w:val="18"/>
        </w:rPr>
        <w:t xml:space="preserve"> </w:t>
      </w:r>
      <w:r>
        <w:rPr>
          <w:color w:val="666666"/>
          <w:sz w:val="18"/>
          <w:szCs w:val="18"/>
        </w:rPr>
        <w:t xml:space="preserve">- </w:t>
      </w:r>
      <w:r w:rsidRPr="00FB7765">
        <w:rPr>
          <w:color w:val="666666"/>
          <w:sz w:val="18"/>
          <w:szCs w:val="18"/>
          <w:lang w:val="fr"/>
        </w:rPr>
        <w:t>En 1</w:t>
      </w:r>
      <w:r w:rsidR="00D903EC">
        <w:rPr>
          <w:color w:val="666666"/>
          <w:sz w:val="18"/>
          <w:szCs w:val="18"/>
          <w:lang w:val="fr"/>
        </w:rPr>
        <w:t>5</w:t>
      </w:r>
      <w:r w:rsidRPr="00FB7765">
        <w:rPr>
          <w:color w:val="666666"/>
          <w:sz w:val="18"/>
          <w:szCs w:val="18"/>
          <w:lang w:val="fr"/>
        </w:rPr>
        <w:t>00 caractères maximum, expliquez l'intention, le contexte et les enjeux</w:t>
      </w:r>
      <w:r>
        <w:rPr>
          <w:color w:val="666666"/>
          <w:sz w:val="18"/>
          <w:szCs w:val="18"/>
          <w:lang w:val="fr"/>
        </w:rPr>
        <w:t xml:space="preserve"> : </w:t>
      </w:r>
      <w:r w:rsidRPr="00FB7765">
        <w:rPr>
          <w:color w:val="666666"/>
          <w:sz w:val="18"/>
          <w:szCs w:val="18"/>
          <w:lang w:val="fr"/>
        </w:rPr>
        <w:t>pourquoi avoir lancé cette initiative ?</w:t>
      </w:r>
      <w:r>
        <w:rPr>
          <w:color w:val="666666"/>
          <w:sz w:val="18"/>
          <w:szCs w:val="18"/>
          <w:lang w:val="fr"/>
        </w:rPr>
        <w:t xml:space="preserve"> </w:t>
      </w:r>
      <w:r w:rsidR="00D903EC" w:rsidRPr="00D903EC">
        <w:rPr>
          <w:color w:val="666666"/>
          <w:sz w:val="18"/>
          <w:szCs w:val="18"/>
          <w:lang w:val="fr"/>
        </w:rPr>
        <w:t>Quel problème ou quelle ambition a motivé la démarche ?</w:t>
      </w:r>
      <w:r w:rsidR="00D903EC" w:rsidRPr="00D903EC">
        <w:rPr>
          <w:color w:val="666666"/>
          <w:sz w:val="18"/>
          <w:szCs w:val="18"/>
          <w:lang w:val="fr"/>
        </w:rPr>
        <w:t xml:space="preserve"> </w:t>
      </w:r>
      <w:r>
        <w:rPr>
          <w:color w:val="666666"/>
          <w:sz w:val="18"/>
          <w:szCs w:val="18"/>
          <w:lang w:val="fr"/>
        </w:rPr>
        <w:t>(C</w:t>
      </w:r>
      <w:r>
        <w:rPr>
          <w:color w:val="666666"/>
          <w:sz w:val="18"/>
          <w:szCs w:val="18"/>
        </w:rPr>
        <w:t xml:space="preserve">e résumé </w:t>
      </w:r>
      <w:r w:rsidR="00D903EC">
        <w:rPr>
          <w:color w:val="666666"/>
          <w:sz w:val="18"/>
          <w:szCs w:val="18"/>
        </w:rPr>
        <w:t>sera</w:t>
      </w:r>
      <w:r>
        <w:rPr>
          <w:color w:val="666666"/>
          <w:sz w:val="18"/>
          <w:szCs w:val="18"/>
        </w:rPr>
        <w:t xml:space="preserve"> utilisé dans les communications publiques d’</w:t>
      </w:r>
      <w:proofErr w:type="spellStart"/>
      <w:r>
        <w:rPr>
          <w:color w:val="666666"/>
          <w:sz w:val="18"/>
          <w:szCs w:val="18"/>
        </w:rPr>
        <w:t>Innov’Acteurs</w:t>
      </w:r>
      <w:proofErr w:type="spellEnd"/>
      <w:r>
        <w:rPr>
          <w:color w:val="666666"/>
          <w:sz w:val="18"/>
          <w:szCs w:val="18"/>
        </w:rPr>
        <w:t xml:space="preserve"> sur </w:t>
      </w:r>
      <w:proofErr w:type="gramStart"/>
      <w:r>
        <w:rPr>
          <w:color w:val="666666"/>
          <w:sz w:val="18"/>
          <w:szCs w:val="18"/>
        </w:rPr>
        <w:t>sa plateforme adhérents</w:t>
      </w:r>
      <w:proofErr w:type="gramEnd"/>
      <w:r>
        <w:rPr>
          <w:color w:val="666666"/>
          <w:sz w:val="18"/>
          <w:szCs w:val="18"/>
        </w:rPr>
        <w:t xml:space="preserve">, son site web et sa page </w:t>
      </w:r>
      <w:proofErr w:type="spellStart"/>
      <w:r>
        <w:rPr>
          <w:color w:val="666666"/>
          <w:sz w:val="18"/>
          <w:szCs w:val="18"/>
        </w:rPr>
        <w:t>Linkedin</w:t>
      </w:r>
      <w:proofErr w:type="spellEnd"/>
      <w:r>
        <w:rPr>
          <w:color w:val="666666"/>
          <w:sz w:val="18"/>
          <w:szCs w:val="18"/>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1DB419C3" w14:textId="77777777" w:rsidTr="00CD0C8A">
        <w:tc>
          <w:tcPr>
            <w:tcW w:w="9029" w:type="dxa"/>
            <w:tcMar>
              <w:top w:w="100" w:type="dxa"/>
              <w:left w:w="100" w:type="dxa"/>
              <w:bottom w:w="100" w:type="dxa"/>
              <w:right w:w="100" w:type="dxa"/>
            </w:tcMar>
          </w:tcPr>
          <w:p w14:paraId="5E601F46" w14:textId="77777777" w:rsidR="00FB7765" w:rsidRDefault="00FB7765" w:rsidP="00CD0C8A">
            <w:pPr>
              <w:widowControl w:val="0"/>
              <w:rPr>
                <w:b/>
                <w:bCs/>
                <w:color w:val="666666"/>
                <w:sz w:val="20"/>
                <w:szCs w:val="20"/>
              </w:rPr>
            </w:pPr>
          </w:p>
          <w:p w14:paraId="668E70C0" w14:textId="77777777" w:rsidR="00FB7765" w:rsidRDefault="00FB7765" w:rsidP="00CD0C8A">
            <w:pPr>
              <w:widowControl w:val="0"/>
              <w:rPr>
                <w:b/>
                <w:bCs/>
                <w:color w:val="666666"/>
                <w:sz w:val="20"/>
                <w:szCs w:val="20"/>
              </w:rPr>
            </w:pPr>
          </w:p>
          <w:p w14:paraId="6A6FAB54" w14:textId="77777777" w:rsidR="00FB7765" w:rsidRDefault="00FB7765" w:rsidP="00CD0C8A">
            <w:pPr>
              <w:widowControl w:val="0"/>
              <w:rPr>
                <w:b/>
                <w:bCs/>
                <w:color w:val="666666"/>
                <w:sz w:val="20"/>
                <w:szCs w:val="20"/>
              </w:rPr>
            </w:pPr>
          </w:p>
          <w:p w14:paraId="559EC842" w14:textId="77777777" w:rsidR="00FB7765" w:rsidRDefault="00FB7765" w:rsidP="00CD0C8A">
            <w:pPr>
              <w:widowControl w:val="0"/>
              <w:rPr>
                <w:b/>
                <w:bCs/>
                <w:color w:val="666666"/>
                <w:sz w:val="20"/>
                <w:szCs w:val="20"/>
              </w:rPr>
            </w:pPr>
          </w:p>
          <w:p w14:paraId="7E796CF7" w14:textId="77777777" w:rsidR="00FB7765" w:rsidRDefault="00FB7765" w:rsidP="00CD0C8A">
            <w:pPr>
              <w:widowControl w:val="0"/>
              <w:rPr>
                <w:b/>
                <w:bCs/>
                <w:color w:val="666666"/>
                <w:sz w:val="20"/>
                <w:szCs w:val="20"/>
              </w:rPr>
            </w:pPr>
          </w:p>
          <w:p w14:paraId="6CDCFCA5" w14:textId="77777777" w:rsidR="00FB7765" w:rsidRPr="00FB7765" w:rsidRDefault="00FB7765" w:rsidP="00CD0C8A">
            <w:pPr>
              <w:widowControl w:val="0"/>
              <w:rPr>
                <w:b/>
                <w:bCs/>
                <w:color w:val="666666"/>
                <w:sz w:val="20"/>
                <w:szCs w:val="20"/>
              </w:rPr>
            </w:pPr>
          </w:p>
          <w:p w14:paraId="289CAD61" w14:textId="77777777" w:rsidR="00FB7765" w:rsidRPr="00FB7765" w:rsidRDefault="00FB7765" w:rsidP="00CD0C8A">
            <w:pPr>
              <w:widowControl w:val="0"/>
              <w:rPr>
                <w:b/>
                <w:bCs/>
                <w:color w:val="666666"/>
                <w:sz w:val="20"/>
                <w:szCs w:val="20"/>
              </w:rPr>
            </w:pPr>
          </w:p>
        </w:tc>
      </w:tr>
    </w:tbl>
    <w:p w14:paraId="60B1E84D" w14:textId="77777777" w:rsidR="00366DCE" w:rsidRPr="00FB7765" w:rsidRDefault="00366DCE" w:rsidP="00366DCE"/>
    <w:p w14:paraId="38F19F00" w14:textId="43561BEC" w:rsidR="00FB7765" w:rsidRPr="00FB7765" w:rsidRDefault="00FB7765" w:rsidP="00FB7765">
      <w:pPr>
        <w:rPr>
          <w:color w:val="666666"/>
          <w:sz w:val="18"/>
          <w:szCs w:val="18"/>
          <w:lang w:val="fr"/>
        </w:rPr>
      </w:pPr>
      <w:r w:rsidRPr="00FB7765">
        <w:rPr>
          <w:b/>
          <w:bCs/>
          <w:color w:val="666666"/>
          <w:sz w:val="20"/>
          <w:szCs w:val="20"/>
        </w:rPr>
        <w:t>Périmètre</w:t>
      </w:r>
      <w:r w:rsidRPr="00FB7765">
        <w:rPr>
          <w:b/>
          <w:bCs/>
          <w:color w:val="666666"/>
          <w:sz w:val="18"/>
          <w:szCs w:val="18"/>
        </w:rPr>
        <w:t xml:space="preserve"> </w:t>
      </w:r>
      <w:r>
        <w:rPr>
          <w:color w:val="666666"/>
          <w:sz w:val="18"/>
          <w:szCs w:val="18"/>
        </w:rPr>
        <w:t xml:space="preserve">- </w:t>
      </w:r>
      <w:r w:rsidRPr="00FB7765">
        <w:rPr>
          <w:color w:val="666666"/>
          <w:sz w:val="18"/>
          <w:szCs w:val="18"/>
          <w:lang w:val="fr"/>
        </w:rPr>
        <w:t>La démarche est-elle locale, nationale ou internationale ? Implique-t-elle des partenaires externes (clients, fournisseurs)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769D019E" w14:textId="77777777" w:rsidTr="00CD0C8A">
        <w:tc>
          <w:tcPr>
            <w:tcW w:w="9029" w:type="dxa"/>
            <w:tcMar>
              <w:top w:w="100" w:type="dxa"/>
              <w:left w:w="100" w:type="dxa"/>
              <w:bottom w:w="100" w:type="dxa"/>
              <w:right w:w="100" w:type="dxa"/>
            </w:tcMar>
          </w:tcPr>
          <w:p w14:paraId="286D8D8E" w14:textId="77777777" w:rsidR="00FB7765" w:rsidRDefault="00FB7765" w:rsidP="00CD0C8A">
            <w:pPr>
              <w:widowControl w:val="0"/>
              <w:rPr>
                <w:b/>
                <w:bCs/>
                <w:color w:val="666666"/>
                <w:sz w:val="20"/>
                <w:szCs w:val="20"/>
              </w:rPr>
            </w:pPr>
          </w:p>
          <w:p w14:paraId="0DDC502A" w14:textId="77777777" w:rsidR="00FB7765" w:rsidRDefault="00FB7765" w:rsidP="00CD0C8A">
            <w:pPr>
              <w:widowControl w:val="0"/>
              <w:rPr>
                <w:b/>
                <w:bCs/>
                <w:color w:val="666666"/>
                <w:sz w:val="20"/>
                <w:szCs w:val="20"/>
              </w:rPr>
            </w:pPr>
          </w:p>
          <w:p w14:paraId="57FC0AFC" w14:textId="77777777" w:rsidR="00FB7765" w:rsidRDefault="00FB7765" w:rsidP="00CD0C8A">
            <w:pPr>
              <w:widowControl w:val="0"/>
              <w:rPr>
                <w:b/>
                <w:bCs/>
                <w:color w:val="666666"/>
                <w:sz w:val="20"/>
                <w:szCs w:val="20"/>
              </w:rPr>
            </w:pPr>
          </w:p>
          <w:p w14:paraId="7B3E5A6F" w14:textId="77777777" w:rsidR="00FB7765" w:rsidRDefault="00FB7765" w:rsidP="00CD0C8A">
            <w:pPr>
              <w:widowControl w:val="0"/>
              <w:rPr>
                <w:b/>
                <w:bCs/>
                <w:color w:val="666666"/>
                <w:sz w:val="20"/>
                <w:szCs w:val="20"/>
              </w:rPr>
            </w:pPr>
          </w:p>
          <w:p w14:paraId="22203BF4" w14:textId="77777777" w:rsidR="00FB7765" w:rsidRDefault="00FB7765" w:rsidP="00CD0C8A">
            <w:pPr>
              <w:widowControl w:val="0"/>
              <w:rPr>
                <w:b/>
                <w:bCs/>
                <w:color w:val="666666"/>
                <w:sz w:val="20"/>
                <w:szCs w:val="20"/>
              </w:rPr>
            </w:pPr>
          </w:p>
          <w:p w14:paraId="49A8BB35" w14:textId="77777777" w:rsidR="00FB7765" w:rsidRPr="00FB7765" w:rsidRDefault="00FB7765" w:rsidP="00CD0C8A">
            <w:pPr>
              <w:widowControl w:val="0"/>
              <w:rPr>
                <w:b/>
                <w:bCs/>
                <w:color w:val="666666"/>
                <w:sz w:val="20"/>
                <w:szCs w:val="20"/>
              </w:rPr>
            </w:pPr>
          </w:p>
          <w:p w14:paraId="6922C99A" w14:textId="77777777" w:rsidR="00FB7765" w:rsidRPr="00FB7765" w:rsidRDefault="00FB7765" w:rsidP="00CD0C8A">
            <w:pPr>
              <w:widowControl w:val="0"/>
              <w:rPr>
                <w:b/>
                <w:bCs/>
                <w:color w:val="666666"/>
                <w:sz w:val="20"/>
                <w:szCs w:val="20"/>
              </w:rPr>
            </w:pPr>
          </w:p>
        </w:tc>
      </w:tr>
    </w:tbl>
    <w:p w14:paraId="00540117" w14:textId="77777777" w:rsidR="00FB7765" w:rsidRDefault="00FB7765" w:rsidP="00FB7765"/>
    <w:p w14:paraId="3A5AD48F" w14:textId="77777777" w:rsidR="00FB7765" w:rsidRDefault="00FB7765" w:rsidP="00FB7765"/>
    <w:p w14:paraId="4FAEF9C6" w14:textId="3D5AD8AF" w:rsidR="00FB7765" w:rsidRPr="00FB7765" w:rsidRDefault="00FB7765" w:rsidP="00FB7765">
      <w:pPr>
        <w:rPr>
          <w:color w:val="DE5747"/>
          <w:sz w:val="20"/>
          <w:szCs w:val="20"/>
        </w:rPr>
      </w:pPr>
      <w:r>
        <w:rPr>
          <w:b/>
          <w:bCs/>
          <w:color w:val="611F64"/>
          <w:sz w:val="26"/>
          <w:szCs w:val="26"/>
        </w:rPr>
        <w:t>3</w:t>
      </w:r>
      <w:r w:rsidRPr="00FB7765">
        <w:rPr>
          <w:b/>
          <w:bCs/>
          <w:color w:val="611F64"/>
          <w:sz w:val="26"/>
          <w:szCs w:val="26"/>
        </w:rPr>
        <w:t xml:space="preserve">. </w:t>
      </w:r>
      <w:r>
        <w:rPr>
          <w:b/>
          <w:bCs/>
          <w:color w:val="611F64"/>
          <w:sz w:val="26"/>
          <w:szCs w:val="26"/>
        </w:rPr>
        <w:t>MÉTHODOLOGIE ET MISE EN OEUVRE</w:t>
      </w:r>
      <w:r w:rsidRPr="00FB7765">
        <w:rPr>
          <w:color w:val="DE5747"/>
          <w:sz w:val="26"/>
          <w:szCs w:val="26"/>
        </w:rPr>
        <w:t xml:space="preserve"> : </w:t>
      </w:r>
      <w:r>
        <w:rPr>
          <w:color w:val="DE5747"/>
          <w:sz w:val="26"/>
          <w:szCs w:val="26"/>
        </w:rPr>
        <w:t>COMMENT</w:t>
      </w:r>
      <w:r w:rsidRPr="00FB7765">
        <w:rPr>
          <w:color w:val="DE5747"/>
          <w:sz w:val="26"/>
          <w:szCs w:val="26"/>
        </w:rPr>
        <w:t xml:space="preserve"> ? </w:t>
      </w:r>
    </w:p>
    <w:p w14:paraId="06B0FF45" w14:textId="77777777" w:rsidR="00FB7765" w:rsidRPr="00FB7765" w:rsidRDefault="00FB7765" w:rsidP="00FB7765">
      <w:pPr>
        <w:rPr>
          <w:b/>
          <w:bCs/>
          <w:color w:val="666666"/>
          <w:sz w:val="20"/>
          <w:szCs w:val="20"/>
        </w:rPr>
      </w:pPr>
    </w:p>
    <w:p w14:paraId="4F3DA17A" w14:textId="6A73CA19" w:rsidR="00FB7765" w:rsidRPr="00FB7765" w:rsidRDefault="00FB7765" w:rsidP="00FB7765">
      <w:pPr>
        <w:rPr>
          <w:b/>
          <w:bCs/>
          <w:color w:val="666666"/>
          <w:sz w:val="20"/>
          <w:szCs w:val="20"/>
        </w:rPr>
      </w:pPr>
      <w:r w:rsidRPr="00FB7765">
        <w:rPr>
          <w:b/>
          <w:bCs/>
          <w:color w:val="666666"/>
          <w:sz w:val="20"/>
          <w:szCs w:val="20"/>
          <w:lang w:val="fr"/>
        </w:rPr>
        <w:t>Mobilisation du collectif</w:t>
      </w:r>
      <w:r>
        <w:rPr>
          <w:b/>
          <w:bCs/>
          <w:color w:val="666666"/>
          <w:sz w:val="20"/>
          <w:szCs w:val="20"/>
          <w:lang w:val="fr"/>
        </w:rPr>
        <w:t xml:space="preserve"> </w:t>
      </w:r>
      <w:r>
        <w:rPr>
          <w:color w:val="666666"/>
          <w:sz w:val="18"/>
          <w:szCs w:val="18"/>
          <w:lang w:val="fr"/>
        </w:rPr>
        <w:t>- Q</w:t>
      </w:r>
      <w:r w:rsidRPr="00FB7765">
        <w:rPr>
          <w:color w:val="666666"/>
          <w:sz w:val="18"/>
          <w:szCs w:val="18"/>
          <w:lang w:val="fr"/>
        </w:rPr>
        <w:t>uels outils ou formats utilisez-vous (appels à idées, hackathons, plateformes collaboratives) pour solliciter l'intelligence collective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6DCDD59C" w14:textId="77777777" w:rsidTr="00CD0C8A">
        <w:tc>
          <w:tcPr>
            <w:tcW w:w="9029" w:type="dxa"/>
            <w:tcMar>
              <w:top w:w="100" w:type="dxa"/>
              <w:left w:w="100" w:type="dxa"/>
              <w:bottom w:w="100" w:type="dxa"/>
              <w:right w:w="100" w:type="dxa"/>
            </w:tcMar>
          </w:tcPr>
          <w:p w14:paraId="05F35341" w14:textId="77777777" w:rsidR="00FB7765" w:rsidRDefault="00FB7765" w:rsidP="00CD0C8A">
            <w:pPr>
              <w:widowControl w:val="0"/>
              <w:pBdr>
                <w:top w:val="nil"/>
                <w:left w:val="nil"/>
                <w:bottom w:val="nil"/>
                <w:right w:val="nil"/>
                <w:between w:val="nil"/>
              </w:pBdr>
              <w:rPr>
                <w:color w:val="666666"/>
                <w:sz w:val="20"/>
                <w:szCs w:val="20"/>
              </w:rPr>
            </w:pPr>
          </w:p>
          <w:p w14:paraId="065E845D" w14:textId="77777777" w:rsidR="00FB7765" w:rsidRDefault="00FB7765" w:rsidP="00CD0C8A">
            <w:pPr>
              <w:widowControl w:val="0"/>
              <w:pBdr>
                <w:top w:val="nil"/>
                <w:left w:val="nil"/>
                <w:bottom w:val="nil"/>
                <w:right w:val="nil"/>
                <w:between w:val="nil"/>
              </w:pBdr>
              <w:rPr>
                <w:color w:val="666666"/>
                <w:sz w:val="20"/>
                <w:szCs w:val="20"/>
              </w:rPr>
            </w:pPr>
          </w:p>
          <w:p w14:paraId="2D858128" w14:textId="77777777" w:rsidR="00FB7765" w:rsidRDefault="00FB7765" w:rsidP="00CD0C8A">
            <w:pPr>
              <w:widowControl w:val="0"/>
              <w:pBdr>
                <w:top w:val="nil"/>
                <w:left w:val="nil"/>
                <w:bottom w:val="nil"/>
                <w:right w:val="nil"/>
                <w:between w:val="nil"/>
              </w:pBdr>
              <w:rPr>
                <w:color w:val="666666"/>
                <w:sz w:val="20"/>
                <w:szCs w:val="20"/>
              </w:rPr>
            </w:pPr>
          </w:p>
          <w:p w14:paraId="49215A0C" w14:textId="77777777" w:rsidR="00FB7765" w:rsidRDefault="00FB7765" w:rsidP="00CD0C8A">
            <w:pPr>
              <w:widowControl w:val="0"/>
              <w:pBdr>
                <w:top w:val="nil"/>
                <w:left w:val="nil"/>
                <w:bottom w:val="nil"/>
                <w:right w:val="nil"/>
                <w:between w:val="nil"/>
              </w:pBdr>
              <w:rPr>
                <w:color w:val="666666"/>
                <w:sz w:val="20"/>
                <w:szCs w:val="20"/>
              </w:rPr>
            </w:pPr>
          </w:p>
          <w:p w14:paraId="4CBDAD6C" w14:textId="77777777" w:rsidR="00FB7765" w:rsidRDefault="00FB7765" w:rsidP="00CD0C8A">
            <w:pPr>
              <w:widowControl w:val="0"/>
              <w:pBdr>
                <w:top w:val="nil"/>
                <w:left w:val="nil"/>
                <w:bottom w:val="nil"/>
                <w:right w:val="nil"/>
                <w:between w:val="nil"/>
              </w:pBdr>
              <w:rPr>
                <w:color w:val="666666"/>
                <w:sz w:val="20"/>
                <w:szCs w:val="20"/>
              </w:rPr>
            </w:pPr>
          </w:p>
          <w:p w14:paraId="2291ADD1" w14:textId="77777777" w:rsidR="00FB7765" w:rsidRDefault="00FB7765" w:rsidP="00CD0C8A">
            <w:pPr>
              <w:widowControl w:val="0"/>
              <w:pBdr>
                <w:top w:val="nil"/>
                <w:left w:val="nil"/>
                <w:bottom w:val="nil"/>
                <w:right w:val="nil"/>
                <w:between w:val="nil"/>
              </w:pBdr>
              <w:rPr>
                <w:color w:val="666666"/>
                <w:sz w:val="20"/>
                <w:szCs w:val="20"/>
              </w:rPr>
            </w:pPr>
          </w:p>
          <w:p w14:paraId="0A68B3FE" w14:textId="77777777" w:rsidR="00FB7765" w:rsidRPr="00FB7765" w:rsidRDefault="00FB7765" w:rsidP="00CD0C8A">
            <w:pPr>
              <w:widowControl w:val="0"/>
              <w:pBdr>
                <w:top w:val="nil"/>
                <w:left w:val="nil"/>
                <w:bottom w:val="nil"/>
                <w:right w:val="nil"/>
                <w:between w:val="nil"/>
              </w:pBdr>
              <w:rPr>
                <w:color w:val="666666"/>
                <w:sz w:val="20"/>
                <w:szCs w:val="20"/>
              </w:rPr>
            </w:pPr>
          </w:p>
        </w:tc>
      </w:tr>
    </w:tbl>
    <w:p w14:paraId="0C88C6AC" w14:textId="77777777" w:rsidR="00FB7765" w:rsidRPr="00FB7765" w:rsidRDefault="00FB7765" w:rsidP="00FB7765">
      <w:pPr>
        <w:jc w:val="center"/>
      </w:pPr>
    </w:p>
    <w:p w14:paraId="763A77D8" w14:textId="6CC3BDDC" w:rsidR="00FB7765" w:rsidRPr="00FB7765" w:rsidRDefault="00FB7765" w:rsidP="00FB7765">
      <w:pPr>
        <w:rPr>
          <w:color w:val="666666"/>
          <w:sz w:val="18"/>
          <w:szCs w:val="18"/>
          <w:lang w:val="fr"/>
        </w:rPr>
      </w:pPr>
      <w:r w:rsidRPr="00FB7765">
        <w:rPr>
          <w:b/>
          <w:bCs/>
          <w:color w:val="666666"/>
          <w:sz w:val="20"/>
          <w:szCs w:val="20"/>
          <w:lang w:val="fr"/>
        </w:rPr>
        <w:t>De l'idée à la réalité</w:t>
      </w:r>
      <w:r>
        <w:rPr>
          <w:color w:val="666666"/>
          <w:sz w:val="18"/>
          <w:szCs w:val="18"/>
          <w:lang w:val="fr"/>
        </w:rPr>
        <w:t xml:space="preserve"> - D</w:t>
      </w:r>
      <w:r w:rsidRPr="00FB7765">
        <w:rPr>
          <w:color w:val="666666"/>
          <w:sz w:val="18"/>
          <w:szCs w:val="18"/>
          <w:lang w:val="fr"/>
        </w:rPr>
        <w:t>écrivez les étapes clés, du dépôt de l'idée à sa mise en œuvre concrète. Qui facilite, qui valide, qui implémente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397DDE64" w14:textId="77777777" w:rsidTr="00CD0C8A">
        <w:tc>
          <w:tcPr>
            <w:tcW w:w="9029" w:type="dxa"/>
            <w:tcMar>
              <w:top w:w="100" w:type="dxa"/>
              <w:left w:w="100" w:type="dxa"/>
              <w:bottom w:w="100" w:type="dxa"/>
              <w:right w:w="100" w:type="dxa"/>
            </w:tcMar>
          </w:tcPr>
          <w:p w14:paraId="3C147E9F" w14:textId="77777777" w:rsidR="00FB7765" w:rsidRDefault="00FB7765" w:rsidP="00CD0C8A">
            <w:pPr>
              <w:widowControl w:val="0"/>
              <w:pBdr>
                <w:top w:val="nil"/>
                <w:left w:val="nil"/>
                <w:bottom w:val="nil"/>
                <w:right w:val="nil"/>
                <w:between w:val="nil"/>
              </w:pBdr>
              <w:rPr>
                <w:color w:val="666666"/>
                <w:sz w:val="20"/>
                <w:szCs w:val="20"/>
              </w:rPr>
            </w:pPr>
          </w:p>
          <w:p w14:paraId="428BE139" w14:textId="77777777" w:rsidR="00FB7765" w:rsidRDefault="00FB7765" w:rsidP="00CD0C8A">
            <w:pPr>
              <w:widowControl w:val="0"/>
              <w:pBdr>
                <w:top w:val="nil"/>
                <w:left w:val="nil"/>
                <w:bottom w:val="nil"/>
                <w:right w:val="nil"/>
                <w:between w:val="nil"/>
              </w:pBdr>
              <w:rPr>
                <w:color w:val="666666"/>
                <w:sz w:val="20"/>
                <w:szCs w:val="20"/>
              </w:rPr>
            </w:pPr>
          </w:p>
          <w:p w14:paraId="3C972B0B" w14:textId="77777777" w:rsidR="00FB7765" w:rsidRDefault="00FB7765" w:rsidP="00CD0C8A">
            <w:pPr>
              <w:widowControl w:val="0"/>
              <w:pBdr>
                <w:top w:val="nil"/>
                <w:left w:val="nil"/>
                <w:bottom w:val="nil"/>
                <w:right w:val="nil"/>
                <w:between w:val="nil"/>
              </w:pBdr>
              <w:rPr>
                <w:color w:val="666666"/>
                <w:sz w:val="20"/>
                <w:szCs w:val="20"/>
              </w:rPr>
            </w:pPr>
          </w:p>
          <w:p w14:paraId="5741DE58" w14:textId="77777777" w:rsidR="00FB7765" w:rsidRDefault="00FB7765" w:rsidP="00CD0C8A">
            <w:pPr>
              <w:widowControl w:val="0"/>
              <w:pBdr>
                <w:top w:val="nil"/>
                <w:left w:val="nil"/>
                <w:bottom w:val="nil"/>
                <w:right w:val="nil"/>
                <w:between w:val="nil"/>
              </w:pBdr>
              <w:rPr>
                <w:color w:val="666666"/>
                <w:sz w:val="20"/>
                <w:szCs w:val="20"/>
              </w:rPr>
            </w:pPr>
          </w:p>
          <w:p w14:paraId="169D097C" w14:textId="77777777" w:rsidR="00FB7765" w:rsidRDefault="00FB7765" w:rsidP="00CD0C8A">
            <w:pPr>
              <w:widowControl w:val="0"/>
              <w:pBdr>
                <w:top w:val="nil"/>
                <w:left w:val="nil"/>
                <w:bottom w:val="nil"/>
                <w:right w:val="nil"/>
                <w:between w:val="nil"/>
              </w:pBdr>
              <w:rPr>
                <w:color w:val="666666"/>
                <w:sz w:val="20"/>
                <w:szCs w:val="20"/>
              </w:rPr>
            </w:pPr>
          </w:p>
          <w:p w14:paraId="031D049F" w14:textId="77777777" w:rsidR="00FB7765" w:rsidRDefault="00FB7765" w:rsidP="00CD0C8A">
            <w:pPr>
              <w:widowControl w:val="0"/>
              <w:pBdr>
                <w:top w:val="nil"/>
                <w:left w:val="nil"/>
                <w:bottom w:val="nil"/>
                <w:right w:val="nil"/>
                <w:between w:val="nil"/>
              </w:pBdr>
              <w:rPr>
                <w:color w:val="666666"/>
                <w:sz w:val="20"/>
                <w:szCs w:val="20"/>
              </w:rPr>
            </w:pPr>
          </w:p>
          <w:p w14:paraId="794A7BD7" w14:textId="77777777" w:rsidR="00FB7765" w:rsidRPr="00FB7765" w:rsidRDefault="00FB7765" w:rsidP="00CD0C8A">
            <w:pPr>
              <w:widowControl w:val="0"/>
              <w:pBdr>
                <w:top w:val="nil"/>
                <w:left w:val="nil"/>
                <w:bottom w:val="nil"/>
                <w:right w:val="nil"/>
                <w:between w:val="nil"/>
              </w:pBdr>
              <w:rPr>
                <w:color w:val="666666"/>
                <w:sz w:val="20"/>
                <w:szCs w:val="20"/>
              </w:rPr>
            </w:pPr>
          </w:p>
        </w:tc>
      </w:tr>
    </w:tbl>
    <w:p w14:paraId="2CC982C3" w14:textId="77777777" w:rsidR="00FB7765" w:rsidRPr="00FB7765" w:rsidRDefault="00FB7765" w:rsidP="00FB7765">
      <w:pPr>
        <w:rPr>
          <w:b/>
          <w:bCs/>
          <w:color w:val="666666"/>
          <w:sz w:val="20"/>
          <w:szCs w:val="20"/>
        </w:rPr>
      </w:pPr>
    </w:p>
    <w:p w14:paraId="49AA43E9" w14:textId="07809035" w:rsidR="00FB7765" w:rsidRPr="00FB7765" w:rsidRDefault="00FB7765" w:rsidP="00FB7765">
      <w:pPr>
        <w:rPr>
          <w:color w:val="666666"/>
          <w:sz w:val="18"/>
          <w:szCs w:val="18"/>
          <w:lang w:val="fr"/>
        </w:rPr>
      </w:pPr>
      <w:r>
        <w:rPr>
          <w:b/>
          <w:bCs/>
          <w:color w:val="666666"/>
          <w:sz w:val="20"/>
          <w:szCs w:val="20"/>
        </w:rPr>
        <w:t>Exemples concrets</w:t>
      </w:r>
      <w:r w:rsidRPr="00FB7765">
        <w:rPr>
          <w:b/>
          <w:bCs/>
          <w:color w:val="666666"/>
          <w:sz w:val="18"/>
          <w:szCs w:val="18"/>
        </w:rPr>
        <w:t xml:space="preserve"> </w:t>
      </w:r>
      <w:r>
        <w:rPr>
          <w:color w:val="666666"/>
          <w:sz w:val="18"/>
          <w:szCs w:val="18"/>
        </w:rPr>
        <w:t xml:space="preserve">- </w:t>
      </w:r>
      <w:r w:rsidRPr="00FB7765">
        <w:rPr>
          <w:color w:val="666666"/>
          <w:sz w:val="18"/>
          <w:szCs w:val="18"/>
          <w:lang w:val="fr"/>
        </w:rPr>
        <w:t xml:space="preserve">Décrivez brièvement </w:t>
      </w:r>
      <w:r w:rsidRPr="00FB7765">
        <w:rPr>
          <w:b/>
          <w:bCs/>
          <w:color w:val="666666"/>
          <w:sz w:val="18"/>
          <w:szCs w:val="18"/>
          <w:lang w:val="fr"/>
        </w:rPr>
        <w:t>2 idées ou projets</w:t>
      </w:r>
      <w:r w:rsidRPr="00FB7765">
        <w:rPr>
          <w:color w:val="666666"/>
          <w:sz w:val="18"/>
          <w:szCs w:val="18"/>
          <w:lang w:val="fr"/>
        </w:rPr>
        <w:t xml:space="preserve"> mis en œuvre au cours des deux dernières années.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B7765" w:rsidRPr="00FB7765" w14:paraId="79273165" w14:textId="77777777" w:rsidTr="00CD0C8A">
        <w:tc>
          <w:tcPr>
            <w:tcW w:w="9029" w:type="dxa"/>
            <w:tcMar>
              <w:top w:w="100" w:type="dxa"/>
              <w:left w:w="100" w:type="dxa"/>
              <w:bottom w:w="100" w:type="dxa"/>
              <w:right w:w="100" w:type="dxa"/>
            </w:tcMar>
          </w:tcPr>
          <w:p w14:paraId="23FC3004" w14:textId="77777777" w:rsidR="00FB7765" w:rsidRDefault="00FB7765" w:rsidP="00CD0C8A">
            <w:pPr>
              <w:widowControl w:val="0"/>
              <w:rPr>
                <w:b/>
                <w:bCs/>
                <w:color w:val="666666"/>
                <w:sz w:val="20"/>
                <w:szCs w:val="20"/>
              </w:rPr>
            </w:pPr>
          </w:p>
          <w:p w14:paraId="1CCAD249" w14:textId="77777777" w:rsidR="00FB7765" w:rsidRDefault="00FB7765" w:rsidP="00CD0C8A">
            <w:pPr>
              <w:widowControl w:val="0"/>
              <w:rPr>
                <w:b/>
                <w:bCs/>
                <w:color w:val="666666"/>
                <w:sz w:val="20"/>
                <w:szCs w:val="20"/>
              </w:rPr>
            </w:pPr>
          </w:p>
          <w:p w14:paraId="2BF20347" w14:textId="77777777" w:rsidR="00FB7765" w:rsidRDefault="00FB7765" w:rsidP="00CD0C8A">
            <w:pPr>
              <w:widowControl w:val="0"/>
              <w:rPr>
                <w:b/>
                <w:bCs/>
                <w:color w:val="666666"/>
                <w:sz w:val="20"/>
                <w:szCs w:val="20"/>
              </w:rPr>
            </w:pPr>
          </w:p>
          <w:p w14:paraId="7E747C94" w14:textId="77777777" w:rsidR="00FB7765" w:rsidRDefault="00FB7765" w:rsidP="00CD0C8A">
            <w:pPr>
              <w:widowControl w:val="0"/>
              <w:rPr>
                <w:b/>
                <w:bCs/>
                <w:color w:val="666666"/>
                <w:sz w:val="20"/>
                <w:szCs w:val="20"/>
              </w:rPr>
            </w:pPr>
          </w:p>
          <w:p w14:paraId="55DC2609" w14:textId="77777777" w:rsidR="00FB7765" w:rsidRDefault="00FB7765" w:rsidP="00CD0C8A">
            <w:pPr>
              <w:widowControl w:val="0"/>
              <w:rPr>
                <w:b/>
                <w:bCs/>
                <w:color w:val="666666"/>
                <w:sz w:val="20"/>
                <w:szCs w:val="20"/>
              </w:rPr>
            </w:pPr>
          </w:p>
          <w:p w14:paraId="79AC133D" w14:textId="77777777" w:rsidR="00FB7765" w:rsidRPr="00FB7765" w:rsidRDefault="00FB7765" w:rsidP="00CD0C8A">
            <w:pPr>
              <w:widowControl w:val="0"/>
              <w:rPr>
                <w:b/>
                <w:bCs/>
                <w:color w:val="666666"/>
                <w:sz w:val="20"/>
                <w:szCs w:val="20"/>
              </w:rPr>
            </w:pPr>
          </w:p>
          <w:p w14:paraId="596B018C" w14:textId="77777777" w:rsidR="00FB7765" w:rsidRPr="00FB7765" w:rsidRDefault="00FB7765" w:rsidP="00CD0C8A">
            <w:pPr>
              <w:widowControl w:val="0"/>
              <w:rPr>
                <w:b/>
                <w:bCs/>
                <w:color w:val="666666"/>
                <w:sz w:val="20"/>
                <w:szCs w:val="20"/>
              </w:rPr>
            </w:pPr>
          </w:p>
        </w:tc>
      </w:tr>
    </w:tbl>
    <w:p w14:paraId="347BF21C" w14:textId="77777777" w:rsidR="00117C5D" w:rsidRDefault="00117C5D" w:rsidP="00117C5D"/>
    <w:p w14:paraId="1203FA36" w14:textId="77777777" w:rsidR="00117C5D" w:rsidRDefault="00117C5D" w:rsidP="00117C5D"/>
    <w:p w14:paraId="3DA29B85" w14:textId="36A8FE93" w:rsidR="00117C5D" w:rsidRPr="00FB7765" w:rsidRDefault="00117C5D" w:rsidP="00117C5D">
      <w:pPr>
        <w:rPr>
          <w:color w:val="DE5747"/>
          <w:sz w:val="20"/>
          <w:szCs w:val="20"/>
        </w:rPr>
      </w:pPr>
      <w:r>
        <w:rPr>
          <w:b/>
          <w:bCs/>
          <w:color w:val="611F64"/>
          <w:sz w:val="26"/>
          <w:szCs w:val="26"/>
        </w:rPr>
        <w:t>4</w:t>
      </w:r>
      <w:r w:rsidRPr="00FB7765">
        <w:rPr>
          <w:b/>
          <w:bCs/>
          <w:color w:val="611F64"/>
          <w:sz w:val="26"/>
          <w:szCs w:val="26"/>
        </w:rPr>
        <w:t xml:space="preserve">. </w:t>
      </w:r>
      <w:r>
        <w:rPr>
          <w:b/>
          <w:bCs/>
          <w:color w:val="611F64"/>
          <w:sz w:val="26"/>
          <w:szCs w:val="26"/>
        </w:rPr>
        <w:t>RESSOURCES ET ENGAGEMENT</w:t>
      </w:r>
      <w:r w:rsidRPr="00FB7765">
        <w:rPr>
          <w:color w:val="DE5747"/>
          <w:sz w:val="26"/>
          <w:szCs w:val="26"/>
        </w:rPr>
        <w:t xml:space="preserve"> : </w:t>
      </w:r>
      <w:r>
        <w:rPr>
          <w:color w:val="DE5747"/>
          <w:sz w:val="26"/>
          <w:szCs w:val="26"/>
        </w:rPr>
        <w:t>AVEC QUELS MOYENS</w:t>
      </w:r>
      <w:r w:rsidRPr="00FB7765">
        <w:rPr>
          <w:color w:val="DE5747"/>
          <w:sz w:val="26"/>
          <w:szCs w:val="26"/>
        </w:rPr>
        <w:t xml:space="preserve"> ? </w:t>
      </w:r>
    </w:p>
    <w:p w14:paraId="2235161C" w14:textId="77777777" w:rsidR="00117C5D" w:rsidRPr="00FB7765" w:rsidRDefault="00117C5D" w:rsidP="00117C5D">
      <w:pPr>
        <w:rPr>
          <w:b/>
          <w:bCs/>
          <w:color w:val="666666"/>
          <w:sz w:val="20"/>
          <w:szCs w:val="20"/>
        </w:rPr>
      </w:pPr>
    </w:p>
    <w:p w14:paraId="699DED03" w14:textId="2B677C57" w:rsidR="00117C5D" w:rsidRPr="00117C5D" w:rsidRDefault="00117C5D" w:rsidP="00117C5D">
      <w:pPr>
        <w:rPr>
          <w:color w:val="666666"/>
          <w:sz w:val="18"/>
          <w:szCs w:val="18"/>
          <w:lang w:val="fr"/>
        </w:rPr>
      </w:pPr>
      <w:r>
        <w:rPr>
          <w:b/>
          <w:bCs/>
          <w:color w:val="666666"/>
          <w:sz w:val="20"/>
          <w:szCs w:val="20"/>
          <w:lang w:val="fr"/>
        </w:rPr>
        <w:t>Accompagnement</w:t>
      </w:r>
      <w:r>
        <w:rPr>
          <w:b/>
          <w:bCs/>
          <w:color w:val="666666"/>
          <w:sz w:val="20"/>
          <w:szCs w:val="20"/>
          <w:lang w:val="fr"/>
        </w:rPr>
        <w:t xml:space="preserve"> </w:t>
      </w:r>
      <w:r>
        <w:rPr>
          <w:color w:val="666666"/>
          <w:sz w:val="18"/>
          <w:szCs w:val="18"/>
          <w:lang w:val="fr"/>
        </w:rPr>
        <w:t xml:space="preserve">- </w:t>
      </w:r>
      <w:r w:rsidRPr="00117C5D">
        <w:rPr>
          <w:color w:val="666666"/>
          <w:sz w:val="18"/>
          <w:szCs w:val="18"/>
          <w:lang w:val="fr"/>
        </w:rPr>
        <w:t>Quelles formations ou dispositifs d'animation avez-vous créés pour engager les collaborateurs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17C5D" w:rsidRPr="00FB7765" w14:paraId="24C39E72" w14:textId="77777777" w:rsidTr="00CD0C8A">
        <w:tc>
          <w:tcPr>
            <w:tcW w:w="9029" w:type="dxa"/>
            <w:tcMar>
              <w:top w:w="100" w:type="dxa"/>
              <w:left w:w="100" w:type="dxa"/>
              <w:bottom w:w="100" w:type="dxa"/>
              <w:right w:w="100" w:type="dxa"/>
            </w:tcMar>
          </w:tcPr>
          <w:p w14:paraId="6A9A78CF" w14:textId="77777777" w:rsidR="00117C5D" w:rsidRDefault="00117C5D" w:rsidP="00CD0C8A">
            <w:pPr>
              <w:widowControl w:val="0"/>
              <w:pBdr>
                <w:top w:val="nil"/>
                <w:left w:val="nil"/>
                <w:bottom w:val="nil"/>
                <w:right w:val="nil"/>
                <w:between w:val="nil"/>
              </w:pBdr>
              <w:rPr>
                <w:color w:val="666666"/>
                <w:sz w:val="20"/>
                <w:szCs w:val="20"/>
              </w:rPr>
            </w:pPr>
          </w:p>
          <w:p w14:paraId="43198C8B" w14:textId="77777777" w:rsidR="00117C5D" w:rsidRDefault="00117C5D" w:rsidP="00CD0C8A">
            <w:pPr>
              <w:widowControl w:val="0"/>
              <w:pBdr>
                <w:top w:val="nil"/>
                <w:left w:val="nil"/>
                <w:bottom w:val="nil"/>
                <w:right w:val="nil"/>
                <w:between w:val="nil"/>
              </w:pBdr>
              <w:rPr>
                <w:color w:val="666666"/>
                <w:sz w:val="20"/>
                <w:szCs w:val="20"/>
              </w:rPr>
            </w:pPr>
          </w:p>
          <w:p w14:paraId="46318730" w14:textId="77777777" w:rsidR="00117C5D" w:rsidRDefault="00117C5D" w:rsidP="00CD0C8A">
            <w:pPr>
              <w:widowControl w:val="0"/>
              <w:pBdr>
                <w:top w:val="nil"/>
                <w:left w:val="nil"/>
                <w:bottom w:val="nil"/>
                <w:right w:val="nil"/>
                <w:between w:val="nil"/>
              </w:pBdr>
              <w:rPr>
                <w:color w:val="666666"/>
                <w:sz w:val="20"/>
                <w:szCs w:val="20"/>
              </w:rPr>
            </w:pPr>
          </w:p>
          <w:p w14:paraId="751C1C58" w14:textId="77777777" w:rsidR="00117C5D" w:rsidRDefault="00117C5D" w:rsidP="00CD0C8A">
            <w:pPr>
              <w:widowControl w:val="0"/>
              <w:pBdr>
                <w:top w:val="nil"/>
                <w:left w:val="nil"/>
                <w:bottom w:val="nil"/>
                <w:right w:val="nil"/>
                <w:between w:val="nil"/>
              </w:pBdr>
              <w:rPr>
                <w:color w:val="666666"/>
                <w:sz w:val="20"/>
                <w:szCs w:val="20"/>
              </w:rPr>
            </w:pPr>
          </w:p>
          <w:p w14:paraId="527848FD" w14:textId="77777777" w:rsidR="00117C5D" w:rsidRDefault="00117C5D" w:rsidP="00CD0C8A">
            <w:pPr>
              <w:widowControl w:val="0"/>
              <w:pBdr>
                <w:top w:val="nil"/>
                <w:left w:val="nil"/>
                <w:bottom w:val="nil"/>
                <w:right w:val="nil"/>
                <w:between w:val="nil"/>
              </w:pBdr>
              <w:rPr>
                <w:color w:val="666666"/>
                <w:sz w:val="20"/>
                <w:szCs w:val="20"/>
              </w:rPr>
            </w:pPr>
          </w:p>
          <w:p w14:paraId="6B94F6D6" w14:textId="77777777" w:rsidR="00117C5D" w:rsidRDefault="00117C5D" w:rsidP="00CD0C8A">
            <w:pPr>
              <w:widowControl w:val="0"/>
              <w:pBdr>
                <w:top w:val="nil"/>
                <w:left w:val="nil"/>
                <w:bottom w:val="nil"/>
                <w:right w:val="nil"/>
                <w:between w:val="nil"/>
              </w:pBdr>
              <w:rPr>
                <w:color w:val="666666"/>
                <w:sz w:val="20"/>
                <w:szCs w:val="20"/>
              </w:rPr>
            </w:pPr>
          </w:p>
          <w:p w14:paraId="4CCE6348" w14:textId="77777777" w:rsidR="00117C5D" w:rsidRPr="00FB7765" w:rsidRDefault="00117C5D" w:rsidP="00CD0C8A">
            <w:pPr>
              <w:widowControl w:val="0"/>
              <w:pBdr>
                <w:top w:val="nil"/>
                <w:left w:val="nil"/>
                <w:bottom w:val="nil"/>
                <w:right w:val="nil"/>
                <w:between w:val="nil"/>
              </w:pBdr>
              <w:rPr>
                <w:color w:val="666666"/>
                <w:sz w:val="20"/>
                <w:szCs w:val="20"/>
              </w:rPr>
            </w:pPr>
          </w:p>
        </w:tc>
      </w:tr>
    </w:tbl>
    <w:p w14:paraId="7FA2345B" w14:textId="77777777" w:rsidR="00117C5D" w:rsidRPr="00FB7765" w:rsidRDefault="00117C5D" w:rsidP="00117C5D">
      <w:pPr>
        <w:jc w:val="center"/>
      </w:pPr>
    </w:p>
    <w:p w14:paraId="14AC7005" w14:textId="4DDA9862" w:rsidR="00117C5D" w:rsidRPr="00117C5D" w:rsidRDefault="00117C5D" w:rsidP="00117C5D">
      <w:pPr>
        <w:rPr>
          <w:color w:val="666666"/>
          <w:sz w:val="18"/>
          <w:szCs w:val="18"/>
          <w:lang w:val="fr"/>
        </w:rPr>
      </w:pPr>
      <w:r>
        <w:rPr>
          <w:b/>
          <w:bCs/>
          <w:color w:val="666666"/>
          <w:sz w:val="20"/>
          <w:szCs w:val="20"/>
          <w:lang w:val="fr"/>
        </w:rPr>
        <w:t>Réseau interne</w:t>
      </w:r>
      <w:r>
        <w:rPr>
          <w:b/>
          <w:bCs/>
          <w:color w:val="666666"/>
          <w:sz w:val="20"/>
          <w:szCs w:val="20"/>
          <w:lang w:val="fr"/>
        </w:rPr>
        <w:t xml:space="preserve"> </w:t>
      </w:r>
      <w:r>
        <w:rPr>
          <w:color w:val="666666"/>
          <w:sz w:val="18"/>
          <w:szCs w:val="18"/>
          <w:lang w:val="fr"/>
        </w:rPr>
        <w:t xml:space="preserve">- </w:t>
      </w:r>
      <w:r w:rsidRPr="00117C5D">
        <w:rPr>
          <w:color w:val="666666"/>
          <w:sz w:val="18"/>
          <w:szCs w:val="18"/>
          <w:lang w:val="fr"/>
        </w:rPr>
        <w:t>Existe-t-il un réseau d'ambassadeurs ou d'animateurs pour faire vivre la démarche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17C5D" w:rsidRPr="00FB7765" w14:paraId="3206D519" w14:textId="77777777" w:rsidTr="00CD0C8A">
        <w:tc>
          <w:tcPr>
            <w:tcW w:w="9029" w:type="dxa"/>
            <w:tcMar>
              <w:top w:w="100" w:type="dxa"/>
              <w:left w:w="100" w:type="dxa"/>
              <w:bottom w:w="100" w:type="dxa"/>
              <w:right w:w="100" w:type="dxa"/>
            </w:tcMar>
          </w:tcPr>
          <w:p w14:paraId="15B58A8E" w14:textId="77777777" w:rsidR="00117C5D" w:rsidRDefault="00117C5D" w:rsidP="00CD0C8A">
            <w:pPr>
              <w:widowControl w:val="0"/>
              <w:pBdr>
                <w:top w:val="nil"/>
                <w:left w:val="nil"/>
                <w:bottom w:val="nil"/>
                <w:right w:val="nil"/>
                <w:between w:val="nil"/>
              </w:pBdr>
              <w:rPr>
                <w:color w:val="666666"/>
                <w:sz w:val="20"/>
                <w:szCs w:val="20"/>
              </w:rPr>
            </w:pPr>
          </w:p>
          <w:p w14:paraId="709137BC" w14:textId="77777777" w:rsidR="00117C5D" w:rsidRDefault="00117C5D" w:rsidP="00CD0C8A">
            <w:pPr>
              <w:widowControl w:val="0"/>
              <w:pBdr>
                <w:top w:val="nil"/>
                <w:left w:val="nil"/>
                <w:bottom w:val="nil"/>
                <w:right w:val="nil"/>
                <w:between w:val="nil"/>
              </w:pBdr>
              <w:rPr>
                <w:color w:val="666666"/>
                <w:sz w:val="20"/>
                <w:szCs w:val="20"/>
              </w:rPr>
            </w:pPr>
          </w:p>
          <w:p w14:paraId="0E141273" w14:textId="77777777" w:rsidR="00117C5D" w:rsidRDefault="00117C5D" w:rsidP="00CD0C8A">
            <w:pPr>
              <w:widowControl w:val="0"/>
              <w:pBdr>
                <w:top w:val="nil"/>
                <w:left w:val="nil"/>
                <w:bottom w:val="nil"/>
                <w:right w:val="nil"/>
                <w:between w:val="nil"/>
              </w:pBdr>
              <w:rPr>
                <w:color w:val="666666"/>
                <w:sz w:val="20"/>
                <w:szCs w:val="20"/>
              </w:rPr>
            </w:pPr>
          </w:p>
          <w:p w14:paraId="33146F83" w14:textId="77777777" w:rsidR="00117C5D" w:rsidRPr="00FB7765" w:rsidRDefault="00117C5D" w:rsidP="00CD0C8A">
            <w:pPr>
              <w:widowControl w:val="0"/>
              <w:pBdr>
                <w:top w:val="nil"/>
                <w:left w:val="nil"/>
                <w:bottom w:val="nil"/>
                <w:right w:val="nil"/>
                <w:between w:val="nil"/>
              </w:pBdr>
              <w:rPr>
                <w:color w:val="666666"/>
                <w:sz w:val="20"/>
                <w:szCs w:val="20"/>
              </w:rPr>
            </w:pPr>
          </w:p>
        </w:tc>
      </w:tr>
    </w:tbl>
    <w:p w14:paraId="140A877F" w14:textId="77777777" w:rsidR="00117C5D" w:rsidRPr="00FB7765" w:rsidRDefault="00117C5D" w:rsidP="00117C5D">
      <w:pPr>
        <w:jc w:val="center"/>
      </w:pPr>
    </w:p>
    <w:p w14:paraId="72FCC6AF" w14:textId="4F7EC578" w:rsidR="00117C5D" w:rsidRPr="00117C5D" w:rsidRDefault="00117C5D" w:rsidP="00117C5D">
      <w:pPr>
        <w:rPr>
          <w:color w:val="666666"/>
          <w:sz w:val="18"/>
          <w:szCs w:val="18"/>
          <w:lang w:val="fr"/>
        </w:rPr>
      </w:pPr>
      <w:r>
        <w:rPr>
          <w:b/>
          <w:bCs/>
          <w:color w:val="666666"/>
          <w:sz w:val="20"/>
          <w:szCs w:val="20"/>
          <w:lang w:val="fr"/>
        </w:rPr>
        <w:t>Transformation managériale</w:t>
      </w:r>
      <w:r>
        <w:rPr>
          <w:b/>
          <w:bCs/>
          <w:color w:val="666666"/>
          <w:sz w:val="20"/>
          <w:szCs w:val="20"/>
          <w:lang w:val="fr"/>
        </w:rPr>
        <w:t xml:space="preserve"> </w:t>
      </w:r>
      <w:r>
        <w:rPr>
          <w:color w:val="666666"/>
          <w:sz w:val="18"/>
          <w:szCs w:val="18"/>
          <w:lang w:val="fr"/>
        </w:rPr>
        <w:t xml:space="preserve">- </w:t>
      </w:r>
      <w:r w:rsidRPr="00117C5D">
        <w:rPr>
          <w:color w:val="666666"/>
          <w:sz w:val="18"/>
          <w:szCs w:val="18"/>
          <w:lang w:val="fr"/>
        </w:rPr>
        <w:t>Qu’est-ce qui a changé dans l’état d’esprit ou le style de management de l'organisation</w:t>
      </w:r>
      <w:r>
        <w:rPr>
          <w:color w:val="666666"/>
          <w:sz w:val="18"/>
          <w:szCs w:val="18"/>
          <w:lang w:val="fr"/>
        </w:rPr>
        <w:t xml:space="preserve"> </w:t>
      </w:r>
      <w:r w:rsidRPr="00117C5D">
        <w:rPr>
          <w:color w:val="666666"/>
          <w:sz w:val="18"/>
          <w:szCs w:val="18"/>
          <w:lang w:val="fr"/>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17C5D" w:rsidRPr="00FB7765" w14:paraId="299ECB1E" w14:textId="77777777" w:rsidTr="00CD0C8A">
        <w:tc>
          <w:tcPr>
            <w:tcW w:w="9029" w:type="dxa"/>
            <w:tcMar>
              <w:top w:w="100" w:type="dxa"/>
              <w:left w:w="100" w:type="dxa"/>
              <w:bottom w:w="100" w:type="dxa"/>
              <w:right w:w="100" w:type="dxa"/>
            </w:tcMar>
          </w:tcPr>
          <w:p w14:paraId="665F2693" w14:textId="77777777" w:rsidR="00117C5D" w:rsidRDefault="00117C5D" w:rsidP="00CD0C8A">
            <w:pPr>
              <w:widowControl w:val="0"/>
              <w:pBdr>
                <w:top w:val="nil"/>
                <w:left w:val="nil"/>
                <w:bottom w:val="nil"/>
                <w:right w:val="nil"/>
                <w:between w:val="nil"/>
              </w:pBdr>
              <w:rPr>
                <w:color w:val="666666"/>
                <w:sz w:val="20"/>
                <w:szCs w:val="20"/>
              </w:rPr>
            </w:pPr>
          </w:p>
          <w:p w14:paraId="6B57D11B" w14:textId="77777777" w:rsidR="00117C5D" w:rsidRDefault="00117C5D" w:rsidP="00CD0C8A">
            <w:pPr>
              <w:widowControl w:val="0"/>
              <w:pBdr>
                <w:top w:val="nil"/>
                <w:left w:val="nil"/>
                <w:bottom w:val="nil"/>
                <w:right w:val="nil"/>
                <w:between w:val="nil"/>
              </w:pBdr>
              <w:rPr>
                <w:color w:val="666666"/>
                <w:sz w:val="20"/>
                <w:szCs w:val="20"/>
              </w:rPr>
            </w:pPr>
          </w:p>
          <w:p w14:paraId="22FDF4BE" w14:textId="77777777" w:rsidR="00117C5D" w:rsidRDefault="00117C5D" w:rsidP="00CD0C8A">
            <w:pPr>
              <w:widowControl w:val="0"/>
              <w:pBdr>
                <w:top w:val="nil"/>
                <w:left w:val="nil"/>
                <w:bottom w:val="nil"/>
                <w:right w:val="nil"/>
                <w:between w:val="nil"/>
              </w:pBdr>
              <w:rPr>
                <w:color w:val="666666"/>
                <w:sz w:val="20"/>
                <w:szCs w:val="20"/>
              </w:rPr>
            </w:pPr>
          </w:p>
          <w:p w14:paraId="03A2E123" w14:textId="77777777" w:rsidR="00117C5D" w:rsidRDefault="00117C5D" w:rsidP="00CD0C8A">
            <w:pPr>
              <w:widowControl w:val="0"/>
              <w:pBdr>
                <w:top w:val="nil"/>
                <w:left w:val="nil"/>
                <w:bottom w:val="nil"/>
                <w:right w:val="nil"/>
                <w:between w:val="nil"/>
              </w:pBdr>
              <w:rPr>
                <w:color w:val="666666"/>
                <w:sz w:val="20"/>
                <w:szCs w:val="20"/>
              </w:rPr>
            </w:pPr>
          </w:p>
          <w:p w14:paraId="1AA3B377" w14:textId="77777777" w:rsidR="00117C5D" w:rsidRDefault="00117C5D" w:rsidP="00CD0C8A">
            <w:pPr>
              <w:widowControl w:val="0"/>
              <w:pBdr>
                <w:top w:val="nil"/>
                <w:left w:val="nil"/>
                <w:bottom w:val="nil"/>
                <w:right w:val="nil"/>
                <w:between w:val="nil"/>
              </w:pBdr>
              <w:rPr>
                <w:color w:val="666666"/>
                <w:sz w:val="20"/>
                <w:szCs w:val="20"/>
              </w:rPr>
            </w:pPr>
          </w:p>
          <w:p w14:paraId="1528951B" w14:textId="77777777" w:rsidR="00117C5D" w:rsidRDefault="00117C5D" w:rsidP="00CD0C8A">
            <w:pPr>
              <w:widowControl w:val="0"/>
              <w:pBdr>
                <w:top w:val="nil"/>
                <w:left w:val="nil"/>
                <w:bottom w:val="nil"/>
                <w:right w:val="nil"/>
                <w:between w:val="nil"/>
              </w:pBdr>
              <w:rPr>
                <w:color w:val="666666"/>
                <w:sz w:val="20"/>
                <w:szCs w:val="20"/>
              </w:rPr>
            </w:pPr>
          </w:p>
          <w:p w14:paraId="50ECDB1D" w14:textId="77777777" w:rsidR="00117C5D" w:rsidRPr="00FB7765" w:rsidRDefault="00117C5D" w:rsidP="00CD0C8A">
            <w:pPr>
              <w:widowControl w:val="0"/>
              <w:pBdr>
                <w:top w:val="nil"/>
                <w:left w:val="nil"/>
                <w:bottom w:val="nil"/>
                <w:right w:val="nil"/>
                <w:between w:val="nil"/>
              </w:pBdr>
              <w:rPr>
                <w:color w:val="666666"/>
                <w:sz w:val="20"/>
                <w:szCs w:val="20"/>
              </w:rPr>
            </w:pPr>
          </w:p>
        </w:tc>
      </w:tr>
    </w:tbl>
    <w:p w14:paraId="1978F07F" w14:textId="77777777" w:rsidR="00FB7765" w:rsidRDefault="00FB7765" w:rsidP="00FB7765"/>
    <w:p w14:paraId="01CBABD6" w14:textId="77777777" w:rsidR="00117C5D" w:rsidRPr="00FB7765" w:rsidRDefault="00117C5D" w:rsidP="00FB7765"/>
    <w:p w14:paraId="45054D56" w14:textId="4802C335" w:rsidR="00117C5D" w:rsidRPr="00FB7765" w:rsidRDefault="00117C5D" w:rsidP="00117C5D">
      <w:pPr>
        <w:rPr>
          <w:color w:val="DE5747"/>
          <w:sz w:val="20"/>
          <w:szCs w:val="20"/>
        </w:rPr>
      </w:pPr>
      <w:r>
        <w:rPr>
          <w:b/>
          <w:bCs/>
          <w:color w:val="611F64"/>
          <w:sz w:val="26"/>
          <w:szCs w:val="26"/>
        </w:rPr>
        <w:t>5</w:t>
      </w:r>
      <w:r w:rsidRPr="00FB7765">
        <w:rPr>
          <w:b/>
          <w:bCs/>
          <w:color w:val="611F64"/>
          <w:sz w:val="26"/>
          <w:szCs w:val="26"/>
        </w:rPr>
        <w:t xml:space="preserve">. </w:t>
      </w:r>
      <w:r>
        <w:rPr>
          <w:b/>
          <w:bCs/>
          <w:color w:val="611F64"/>
          <w:sz w:val="26"/>
          <w:szCs w:val="26"/>
        </w:rPr>
        <w:t>IMPACTS ET BÉNÉFICES</w:t>
      </w:r>
      <w:r w:rsidRPr="00FB7765">
        <w:rPr>
          <w:color w:val="DE5747"/>
          <w:sz w:val="26"/>
          <w:szCs w:val="26"/>
        </w:rPr>
        <w:t xml:space="preserve"> : </w:t>
      </w:r>
      <w:r>
        <w:rPr>
          <w:color w:val="DE5747"/>
          <w:sz w:val="26"/>
          <w:szCs w:val="26"/>
        </w:rPr>
        <w:t xml:space="preserve">QUELS </w:t>
      </w:r>
      <w:r>
        <w:rPr>
          <w:color w:val="DE5747"/>
          <w:sz w:val="26"/>
          <w:szCs w:val="26"/>
        </w:rPr>
        <w:t>RÉSULTATS</w:t>
      </w:r>
      <w:r w:rsidRPr="00FB7765">
        <w:rPr>
          <w:color w:val="DE5747"/>
          <w:sz w:val="26"/>
          <w:szCs w:val="26"/>
        </w:rPr>
        <w:t xml:space="preserve"> ? </w:t>
      </w:r>
    </w:p>
    <w:p w14:paraId="7774C896" w14:textId="77777777" w:rsidR="00117C5D" w:rsidRPr="00FB7765" w:rsidRDefault="00117C5D" w:rsidP="00117C5D">
      <w:pPr>
        <w:rPr>
          <w:b/>
          <w:bCs/>
          <w:color w:val="666666"/>
          <w:sz w:val="20"/>
          <w:szCs w:val="20"/>
        </w:rPr>
      </w:pPr>
    </w:p>
    <w:p w14:paraId="32E50A92" w14:textId="250E0D1C" w:rsidR="00117C5D" w:rsidRPr="00117C5D" w:rsidRDefault="00117C5D" w:rsidP="00117C5D">
      <w:pPr>
        <w:rPr>
          <w:color w:val="666666"/>
          <w:sz w:val="18"/>
          <w:szCs w:val="18"/>
          <w:lang w:val="fr"/>
        </w:rPr>
      </w:pPr>
      <w:r w:rsidRPr="00117C5D">
        <w:rPr>
          <w:b/>
          <w:bCs/>
          <w:color w:val="666666"/>
          <w:sz w:val="20"/>
          <w:szCs w:val="20"/>
          <w:lang w:val="fr"/>
        </w:rPr>
        <w:t>Performance globale</w:t>
      </w:r>
      <w:r w:rsidRPr="00117C5D">
        <w:rPr>
          <w:b/>
          <w:bCs/>
          <w:color w:val="666666"/>
          <w:sz w:val="20"/>
          <w:szCs w:val="20"/>
          <w:lang w:val="fr"/>
        </w:rPr>
        <w:t xml:space="preserve"> </w:t>
      </w:r>
      <w:r w:rsidRPr="00117C5D">
        <w:rPr>
          <w:color w:val="666666"/>
          <w:sz w:val="18"/>
          <w:szCs w:val="18"/>
          <w:lang w:val="fr"/>
        </w:rPr>
        <w:t>- Quels sont les bénéfices observés sur les trois axes du référentiel :</w:t>
      </w:r>
    </w:p>
    <w:p w14:paraId="17D3407C" w14:textId="77777777" w:rsidR="00117C5D" w:rsidRPr="00117C5D" w:rsidRDefault="00117C5D" w:rsidP="00117C5D">
      <w:pPr>
        <w:numPr>
          <w:ilvl w:val="0"/>
          <w:numId w:val="13"/>
        </w:numPr>
        <w:rPr>
          <w:color w:val="666666"/>
          <w:sz w:val="18"/>
          <w:szCs w:val="18"/>
          <w:lang w:val="fr"/>
        </w:rPr>
      </w:pPr>
      <w:r w:rsidRPr="00117C5D">
        <w:rPr>
          <w:b/>
          <w:bCs/>
          <w:color w:val="666666"/>
          <w:sz w:val="18"/>
          <w:szCs w:val="18"/>
          <w:lang w:val="fr"/>
        </w:rPr>
        <w:t>People :</w:t>
      </w:r>
      <w:r w:rsidRPr="00117C5D">
        <w:rPr>
          <w:color w:val="666666"/>
          <w:sz w:val="18"/>
          <w:szCs w:val="18"/>
          <w:lang w:val="fr"/>
        </w:rPr>
        <w:t xml:space="preserve"> Impact sur le climat social, l'engagement et la QVT.</w:t>
      </w:r>
    </w:p>
    <w:p w14:paraId="1E5D866D" w14:textId="77777777" w:rsidR="00117C5D" w:rsidRPr="00117C5D" w:rsidRDefault="00117C5D" w:rsidP="00117C5D">
      <w:pPr>
        <w:numPr>
          <w:ilvl w:val="0"/>
          <w:numId w:val="13"/>
        </w:numPr>
        <w:rPr>
          <w:color w:val="666666"/>
          <w:sz w:val="18"/>
          <w:szCs w:val="18"/>
          <w:lang w:val="fr"/>
        </w:rPr>
      </w:pPr>
      <w:r w:rsidRPr="00117C5D">
        <w:rPr>
          <w:b/>
          <w:bCs/>
          <w:color w:val="666666"/>
          <w:sz w:val="18"/>
          <w:szCs w:val="18"/>
          <w:lang w:val="fr"/>
        </w:rPr>
        <w:t>Performance :</w:t>
      </w:r>
      <w:r w:rsidRPr="00117C5D">
        <w:rPr>
          <w:color w:val="666666"/>
          <w:sz w:val="18"/>
          <w:szCs w:val="18"/>
          <w:lang w:val="fr"/>
        </w:rPr>
        <w:t xml:space="preserve"> Résultats économiques ou opérationnels mesurables (OKR).</w:t>
      </w:r>
    </w:p>
    <w:p w14:paraId="04FAD1FA" w14:textId="77777777" w:rsidR="00117C5D" w:rsidRPr="00117C5D" w:rsidRDefault="00117C5D" w:rsidP="00117C5D">
      <w:pPr>
        <w:numPr>
          <w:ilvl w:val="0"/>
          <w:numId w:val="13"/>
        </w:numPr>
        <w:rPr>
          <w:color w:val="666666"/>
          <w:sz w:val="18"/>
          <w:szCs w:val="18"/>
          <w:lang w:val="fr"/>
        </w:rPr>
      </w:pPr>
      <w:r w:rsidRPr="00117C5D">
        <w:rPr>
          <w:b/>
          <w:bCs/>
          <w:color w:val="666666"/>
          <w:sz w:val="18"/>
          <w:szCs w:val="18"/>
          <w:lang w:val="fr"/>
        </w:rPr>
        <w:t>Planet :</w:t>
      </w:r>
      <w:r w:rsidRPr="00117C5D">
        <w:rPr>
          <w:color w:val="666666"/>
          <w:sz w:val="18"/>
          <w:szCs w:val="18"/>
          <w:lang w:val="fr"/>
        </w:rPr>
        <w:t xml:space="preserve"> Contribution à la durabilité ou à la responsabilité sociétale (RSE).</w:t>
      </w:r>
    </w:p>
    <w:p w14:paraId="5640155B" w14:textId="25561726" w:rsidR="00117C5D" w:rsidRPr="00117C5D" w:rsidRDefault="00117C5D" w:rsidP="00117C5D">
      <w:pPr>
        <w:rPr>
          <w:color w:val="666666"/>
          <w:sz w:val="18"/>
          <w:szCs w:val="18"/>
          <w:lang w:val="fr"/>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17C5D" w:rsidRPr="00FB7765" w14:paraId="4200AB48" w14:textId="77777777" w:rsidTr="00CD0C8A">
        <w:tc>
          <w:tcPr>
            <w:tcW w:w="9029" w:type="dxa"/>
            <w:tcMar>
              <w:top w:w="100" w:type="dxa"/>
              <w:left w:w="100" w:type="dxa"/>
              <w:bottom w:w="100" w:type="dxa"/>
              <w:right w:w="100" w:type="dxa"/>
            </w:tcMar>
          </w:tcPr>
          <w:p w14:paraId="73802F6E" w14:textId="77777777" w:rsidR="00117C5D" w:rsidRDefault="00117C5D" w:rsidP="00CD0C8A">
            <w:pPr>
              <w:widowControl w:val="0"/>
              <w:pBdr>
                <w:top w:val="nil"/>
                <w:left w:val="nil"/>
                <w:bottom w:val="nil"/>
                <w:right w:val="nil"/>
                <w:between w:val="nil"/>
              </w:pBdr>
              <w:rPr>
                <w:color w:val="666666"/>
                <w:sz w:val="20"/>
                <w:szCs w:val="20"/>
              </w:rPr>
            </w:pPr>
          </w:p>
          <w:p w14:paraId="17A873F8" w14:textId="77777777" w:rsidR="00117C5D" w:rsidRDefault="00117C5D" w:rsidP="00CD0C8A">
            <w:pPr>
              <w:widowControl w:val="0"/>
              <w:pBdr>
                <w:top w:val="nil"/>
                <w:left w:val="nil"/>
                <w:bottom w:val="nil"/>
                <w:right w:val="nil"/>
                <w:between w:val="nil"/>
              </w:pBdr>
              <w:rPr>
                <w:color w:val="666666"/>
                <w:sz w:val="20"/>
                <w:szCs w:val="20"/>
              </w:rPr>
            </w:pPr>
          </w:p>
          <w:p w14:paraId="38D1CC27" w14:textId="77777777" w:rsidR="00117C5D" w:rsidRDefault="00117C5D" w:rsidP="00CD0C8A">
            <w:pPr>
              <w:widowControl w:val="0"/>
              <w:pBdr>
                <w:top w:val="nil"/>
                <w:left w:val="nil"/>
                <w:bottom w:val="nil"/>
                <w:right w:val="nil"/>
                <w:between w:val="nil"/>
              </w:pBdr>
              <w:rPr>
                <w:color w:val="666666"/>
                <w:sz w:val="20"/>
                <w:szCs w:val="20"/>
              </w:rPr>
            </w:pPr>
          </w:p>
          <w:p w14:paraId="6B3458EC" w14:textId="77777777" w:rsidR="00117C5D" w:rsidRDefault="00117C5D" w:rsidP="00CD0C8A">
            <w:pPr>
              <w:widowControl w:val="0"/>
              <w:pBdr>
                <w:top w:val="nil"/>
                <w:left w:val="nil"/>
                <w:bottom w:val="nil"/>
                <w:right w:val="nil"/>
                <w:between w:val="nil"/>
              </w:pBdr>
              <w:rPr>
                <w:color w:val="666666"/>
                <w:sz w:val="20"/>
                <w:szCs w:val="20"/>
              </w:rPr>
            </w:pPr>
          </w:p>
          <w:p w14:paraId="212EDA8B" w14:textId="77777777" w:rsidR="00117C5D" w:rsidRDefault="00117C5D" w:rsidP="00CD0C8A">
            <w:pPr>
              <w:widowControl w:val="0"/>
              <w:pBdr>
                <w:top w:val="nil"/>
                <w:left w:val="nil"/>
                <w:bottom w:val="nil"/>
                <w:right w:val="nil"/>
                <w:between w:val="nil"/>
              </w:pBdr>
              <w:rPr>
                <w:color w:val="666666"/>
                <w:sz w:val="20"/>
                <w:szCs w:val="20"/>
              </w:rPr>
            </w:pPr>
          </w:p>
          <w:p w14:paraId="4001FF22" w14:textId="77777777" w:rsidR="00117C5D" w:rsidRDefault="00117C5D" w:rsidP="00CD0C8A">
            <w:pPr>
              <w:widowControl w:val="0"/>
              <w:pBdr>
                <w:top w:val="nil"/>
                <w:left w:val="nil"/>
                <w:bottom w:val="nil"/>
                <w:right w:val="nil"/>
                <w:between w:val="nil"/>
              </w:pBdr>
              <w:rPr>
                <w:color w:val="666666"/>
                <w:sz w:val="20"/>
                <w:szCs w:val="20"/>
              </w:rPr>
            </w:pPr>
          </w:p>
          <w:p w14:paraId="13540D44" w14:textId="77777777" w:rsidR="00117C5D" w:rsidRDefault="00117C5D" w:rsidP="00CD0C8A">
            <w:pPr>
              <w:widowControl w:val="0"/>
              <w:pBdr>
                <w:top w:val="nil"/>
                <w:left w:val="nil"/>
                <w:bottom w:val="nil"/>
                <w:right w:val="nil"/>
                <w:between w:val="nil"/>
              </w:pBdr>
              <w:rPr>
                <w:color w:val="666666"/>
                <w:sz w:val="20"/>
                <w:szCs w:val="20"/>
              </w:rPr>
            </w:pPr>
          </w:p>
          <w:p w14:paraId="452A2703" w14:textId="77777777" w:rsidR="00117C5D" w:rsidRDefault="00117C5D" w:rsidP="00CD0C8A">
            <w:pPr>
              <w:widowControl w:val="0"/>
              <w:pBdr>
                <w:top w:val="nil"/>
                <w:left w:val="nil"/>
                <w:bottom w:val="nil"/>
                <w:right w:val="nil"/>
                <w:between w:val="nil"/>
              </w:pBdr>
              <w:rPr>
                <w:color w:val="666666"/>
                <w:sz w:val="20"/>
                <w:szCs w:val="20"/>
              </w:rPr>
            </w:pPr>
          </w:p>
          <w:p w14:paraId="7010C188" w14:textId="77777777" w:rsidR="00117C5D" w:rsidRDefault="00117C5D" w:rsidP="00CD0C8A">
            <w:pPr>
              <w:widowControl w:val="0"/>
              <w:pBdr>
                <w:top w:val="nil"/>
                <w:left w:val="nil"/>
                <w:bottom w:val="nil"/>
                <w:right w:val="nil"/>
                <w:between w:val="nil"/>
              </w:pBdr>
              <w:rPr>
                <w:color w:val="666666"/>
                <w:sz w:val="20"/>
                <w:szCs w:val="20"/>
              </w:rPr>
            </w:pPr>
          </w:p>
          <w:p w14:paraId="4599B50E" w14:textId="77777777" w:rsidR="00117C5D" w:rsidRDefault="00117C5D" w:rsidP="00CD0C8A">
            <w:pPr>
              <w:widowControl w:val="0"/>
              <w:pBdr>
                <w:top w:val="nil"/>
                <w:left w:val="nil"/>
                <w:bottom w:val="nil"/>
                <w:right w:val="nil"/>
                <w:between w:val="nil"/>
              </w:pBdr>
              <w:rPr>
                <w:color w:val="666666"/>
                <w:sz w:val="20"/>
                <w:szCs w:val="20"/>
              </w:rPr>
            </w:pPr>
          </w:p>
          <w:p w14:paraId="550523CF" w14:textId="77777777" w:rsidR="00117C5D" w:rsidRDefault="00117C5D" w:rsidP="00CD0C8A">
            <w:pPr>
              <w:widowControl w:val="0"/>
              <w:pBdr>
                <w:top w:val="nil"/>
                <w:left w:val="nil"/>
                <w:bottom w:val="nil"/>
                <w:right w:val="nil"/>
                <w:between w:val="nil"/>
              </w:pBdr>
              <w:rPr>
                <w:color w:val="666666"/>
                <w:sz w:val="20"/>
                <w:szCs w:val="20"/>
              </w:rPr>
            </w:pPr>
          </w:p>
          <w:p w14:paraId="27705E5D" w14:textId="77777777" w:rsidR="00117C5D" w:rsidRDefault="00117C5D" w:rsidP="00CD0C8A">
            <w:pPr>
              <w:widowControl w:val="0"/>
              <w:pBdr>
                <w:top w:val="nil"/>
                <w:left w:val="nil"/>
                <w:bottom w:val="nil"/>
                <w:right w:val="nil"/>
                <w:between w:val="nil"/>
              </w:pBdr>
              <w:rPr>
                <w:color w:val="666666"/>
                <w:sz w:val="20"/>
                <w:szCs w:val="20"/>
              </w:rPr>
            </w:pPr>
          </w:p>
          <w:p w14:paraId="34759EE0" w14:textId="77777777" w:rsidR="00117C5D" w:rsidRDefault="00117C5D" w:rsidP="00CD0C8A">
            <w:pPr>
              <w:widowControl w:val="0"/>
              <w:pBdr>
                <w:top w:val="nil"/>
                <w:left w:val="nil"/>
                <w:bottom w:val="nil"/>
                <w:right w:val="nil"/>
                <w:between w:val="nil"/>
              </w:pBdr>
              <w:rPr>
                <w:color w:val="666666"/>
                <w:sz w:val="20"/>
                <w:szCs w:val="20"/>
              </w:rPr>
            </w:pPr>
          </w:p>
          <w:p w14:paraId="1F5CD08B" w14:textId="77777777" w:rsidR="00117C5D" w:rsidRDefault="00117C5D" w:rsidP="00CD0C8A">
            <w:pPr>
              <w:widowControl w:val="0"/>
              <w:pBdr>
                <w:top w:val="nil"/>
                <w:left w:val="nil"/>
                <w:bottom w:val="nil"/>
                <w:right w:val="nil"/>
                <w:between w:val="nil"/>
              </w:pBdr>
              <w:rPr>
                <w:color w:val="666666"/>
                <w:sz w:val="20"/>
                <w:szCs w:val="20"/>
              </w:rPr>
            </w:pPr>
          </w:p>
          <w:p w14:paraId="46B91DD1" w14:textId="77777777" w:rsidR="00117C5D" w:rsidRDefault="00117C5D" w:rsidP="00CD0C8A">
            <w:pPr>
              <w:widowControl w:val="0"/>
              <w:pBdr>
                <w:top w:val="nil"/>
                <w:left w:val="nil"/>
                <w:bottom w:val="nil"/>
                <w:right w:val="nil"/>
                <w:between w:val="nil"/>
              </w:pBdr>
              <w:rPr>
                <w:color w:val="666666"/>
                <w:sz w:val="20"/>
                <w:szCs w:val="20"/>
              </w:rPr>
            </w:pPr>
          </w:p>
          <w:p w14:paraId="46B9B30B" w14:textId="77777777" w:rsidR="00117C5D" w:rsidRDefault="00117C5D" w:rsidP="00CD0C8A">
            <w:pPr>
              <w:widowControl w:val="0"/>
              <w:pBdr>
                <w:top w:val="nil"/>
                <w:left w:val="nil"/>
                <w:bottom w:val="nil"/>
                <w:right w:val="nil"/>
                <w:between w:val="nil"/>
              </w:pBdr>
              <w:rPr>
                <w:color w:val="666666"/>
                <w:sz w:val="20"/>
                <w:szCs w:val="20"/>
              </w:rPr>
            </w:pPr>
          </w:p>
          <w:p w14:paraId="5D1677D9" w14:textId="77777777" w:rsidR="00117C5D" w:rsidRPr="00FB7765" w:rsidRDefault="00117C5D" w:rsidP="00CD0C8A">
            <w:pPr>
              <w:widowControl w:val="0"/>
              <w:pBdr>
                <w:top w:val="nil"/>
                <w:left w:val="nil"/>
                <w:bottom w:val="nil"/>
                <w:right w:val="nil"/>
                <w:between w:val="nil"/>
              </w:pBdr>
              <w:rPr>
                <w:color w:val="666666"/>
                <w:sz w:val="20"/>
                <w:szCs w:val="20"/>
              </w:rPr>
            </w:pPr>
          </w:p>
        </w:tc>
      </w:tr>
    </w:tbl>
    <w:p w14:paraId="2EB7AEC4" w14:textId="77777777" w:rsidR="00117C5D" w:rsidRPr="00FB7765" w:rsidRDefault="00117C5D" w:rsidP="00117C5D">
      <w:pPr>
        <w:jc w:val="center"/>
      </w:pPr>
    </w:p>
    <w:p w14:paraId="177D7294" w14:textId="72DAB20E" w:rsidR="00117C5D" w:rsidRPr="00117C5D" w:rsidRDefault="00117C5D" w:rsidP="00117C5D">
      <w:pPr>
        <w:rPr>
          <w:color w:val="666666"/>
          <w:sz w:val="18"/>
          <w:szCs w:val="18"/>
          <w:lang w:val="fr"/>
        </w:rPr>
      </w:pPr>
      <w:r>
        <w:rPr>
          <w:b/>
          <w:bCs/>
          <w:color w:val="666666"/>
          <w:sz w:val="20"/>
          <w:szCs w:val="20"/>
          <w:lang w:val="fr"/>
        </w:rPr>
        <w:t xml:space="preserve">Comment </w:t>
      </w:r>
      <w:proofErr w:type="spellStart"/>
      <w:r>
        <w:rPr>
          <w:b/>
          <w:bCs/>
          <w:color w:val="666666"/>
          <w:sz w:val="20"/>
          <w:szCs w:val="20"/>
          <w:lang w:val="fr"/>
        </w:rPr>
        <w:t>valorisez vous</w:t>
      </w:r>
      <w:proofErr w:type="spellEnd"/>
      <w:r>
        <w:rPr>
          <w:b/>
          <w:bCs/>
          <w:color w:val="666666"/>
          <w:sz w:val="20"/>
          <w:szCs w:val="20"/>
          <w:lang w:val="fr"/>
        </w:rPr>
        <w:t xml:space="preserve"> vos « </w:t>
      </w:r>
      <w:proofErr w:type="spellStart"/>
      <w:r>
        <w:rPr>
          <w:b/>
          <w:bCs/>
          <w:color w:val="666666"/>
          <w:sz w:val="20"/>
          <w:szCs w:val="20"/>
          <w:lang w:val="fr"/>
        </w:rPr>
        <w:t>Innov’Acteurs</w:t>
      </w:r>
      <w:proofErr w:type="spellEnd"/>
      <w:r>
        <w:rPr>
          <w:b/>
          <w:bCs/>
          <w:color w:val="666666"/>
          <w:sz w:val="20"/>
          <w:szCs w:val="20"/>
          <w:lang w:val="fr"/>
        </w:rPr>
        <w:t> » </w:t>
      </w:r>
      <w:r>
        <w:rPr>
          <w:color w:val="666666"/>
          <w:sz w:val="18"/>
          <w:szCs w:val="18"/>
          <w:lang w:val="fr"/>
        </w:rPr>
        <w:t xml:space="preserve">? </w:t>
      </w:r>
      <w:r w:rsidRPr="00117C5D">
        <w:rPr>
          <w:color w:val="666666"/>
          <w:sz w:val="18"/>
          <w:szCs w:val="18"/>
          <w:lang w:val="fr"/>
        </w:rPr>
        <w:t>(</w:t>
      </w:r>
      <w:proofErr w:type="gramStart"/>
      <w:r w:rsidRPr="00117C5D">
        <w:rPr>
          <w:color w:val="666666"/>
          <w:sz w:val="18"/>
          <w:szCs w:val="18"/>
          <w:lang w:val="fr"/>
        </w:rPr>
        <w:t>trophées</w:t>
      </w:r>
      <w:proofErr w:type="gramEnd"/>
      <w:r w:rsidRPr="00117C5D">
        <w:rPr>
          <w:color w:val="666666"/>
          <w:sz w:val="18"/>
          <w:szCs w:val="18"/>
          <w:lang w:val="fr"/>
        </w:rPr>
        <w:t xml:space="preserve"> internes, reconnaissance professionnelle, primes</w:t>
      </w:r>
      <w:r>
        <w:rPr>
          <w:color w:val="666666"/>
          <w:sz w:val="18"/>
          <w:szCs w:val="18"/>
          <w:lang w:val="fr"/>
        </w:rPr>
        <w:t xml:space="preserve"> ou cadeaux..</w:t>
      </w:r>
      <w:r w:rsidRPr="00117C5D">
        <w:rPr>
          <w:color w:val="666666"/>
          <w:sz w:val="18"/>
          <w:szCs w:val="18"/>
          <w:lang w:val="fr"/>
        </w:rPr>
        <w:t>.)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17C5D" w:rsidRPr="00FB7765" w14:paraId="3297CCBA" w14:textId="77777777" w:rsidTr="00CD0C8A">
        <w:tc>
          <w:tcPr>
            <w:tcW w:w="9029" w:type="dxa"/>
            <w:tcMar>
              <w:top w:w="100" w:type="dxa"/>
              <w:left w:w="100" w:type="dxa"/>
              <w:bottom w:w="100" w:type="dxa"/>
              <w:right w:w="100" w:type="dxa"/>
            </w:tcMar>
          </w:tcPr>
          <w:p w14:paraId="42A14DF0" w14:textId="77777777" w:rsidR="00117C5D" w:rsidRDefault="00117C5D" w:rsidP="00CD0C8A">
            <w:pPr>
              <w:widowControl w:val="0"/>
              <w:pBdr>
                <w:top w:val="nil"/>
                <w:left w:val="nil"/>
                <w:bottom w:val="nil"/>
                <w:right w:val="nil"/>
                <w:between w:val="nil"/>
              </w:pBdr>
              <w:rPr>
                <w:color w:val="666666"/>
                <w:sz w:val="20"/>
                <w:szCs w:val="20"/>
              </w:rPr>
            </w:pPr>
          </w:p>
          <w:p w14:paraId="4137D68A" w14:textId="77777777" w:rsidR="00117C5D" w:rsidRDefault="00117C5D" w:rsidP="00CD0C8A">
            <w:pPr>
              <w:widowControl w:val="0"/>
              <w:pBdr>
                <w:top w:val="nil"/>
                <w:left w:val="nil"/>
                <w:bottom w:val="nil"/>
                <w:right w:val="nil"/>
                <w:between w:val="nil"/>
              </w:pBdr>
              <w:rPr>
                <w:color w:val="666666"/>
                <w:sz w:val="20"/>
                <w:szCs w:val="20"/>
              </w:rPr>
            </w:pPr>
          </w:p>
          <w:p w14:paraId="162E4A9F" w14:textId="77777777" w:rsidR="00117C5D" w:rsidRDefault="00117C5D" w:rsidP="00CD0C8A">
            <w:pPr>
              <w:widowControl w:val="0"/>
              <w:pBdr>
                <w:top w:val="nil"/>
                <w:left w:val="nil"/>
                <w:bottom w:val="nil"/>
                <w:right w:val="nil"/>
                <w:between w:val="nil"/>
              </w:pBdr>
              <w:rPr>
                <w:color w:val="666666"/>
                <w:sz w:val="20"/>
                <w:szCs w:val="20"/>
              </w:rPr>
            </w:pPr>
          </w:p>
          <w:p w14:paraId="1D3ECD15" w14:textId="77777777" w:rsidR="00117C5D" w:rsidRDefault="00117C5D" w:rsidP="00CD0C8A">
            <w:pPr>
              <w:widowControl w:val="0"/>
              <w:pBdr>
                <w:top w:val="nil"/>
                <w:left w:val="nil"/>
                <w:bottom w:val="nil"/>
                <w:right w:val="nil"/>
                <w:between w:val="nil"/>
              </w:pBdr>
              <w:rPr>
                <w:color w:val="666666"/>
                <w:sz w:val="20"/>
                <w:szCs w:val="20"/>
              </w:rPr>
            </w:pPr>
          </w:p>
          <w:p w14:paraId="12A7B0DA" w14:textId="77777777" w:rsidR="00117C5D" w:rsidRDefault="00117C5D" w:rsidP="00CD0C8A">
            <w:pPr>
              <w:widowControl w:val="0"/>
              <w:pBdr>
                <w:top w:val="nil"/>
                <w:left w:val="nil"/>
                <w:bottom w:val="nil"/>
                <w:right w:val="nil"/>
                <w:between w:val="nil"/>
              </w:pBdr>
              <w:rPr>
                <w:color w:val="666666"/>
                <w:sz w:val="20"/>
                <w:szCs w:val="20"/>
              </w:rPr>
            </w:pPr>
          </w:p>
          <w:p w14:paraId="7A45C19C" w14:textId="77777777" w:rsidR="00117C5D" w:rsidRDefault="00117C5D" w:rsidP="00CD0C8A">
            <w:pPr>
              <w:widowControl w:val="0"/>
              <w:pBdr>
                <w:top w:val="nil"/>
                <w:left w:val="nil"/>
                <w:bottom w:val="nil"/>
                <w:right w:val="nil"/>
                <w:between w:val="nil"/>
              </w:pBdr>
              <w:rPr>
                <w:color w:val="666666"/>
                <w:sz w:val="20"/>
                <w:szCs w:val="20"/>
              </w:rPr>
            </w:pPr>
          </w:p>
          <w:p w14:paraId="08F16B1D" w14:textId="77777777" w:rsidR="00117C5D" w:rsidRDefault="00117C5D" w:rsidP="00CD0C8A">
            <w:pPr>
              <w:widowControl w:val="0"/>
              <w:pBdr>
                <w:top w:val="nil"/>
                <w:left w:val="nil"/>
                <w:bottom w:val="nil"/>
                <w:right w:val="nil"/>
                <w:between w:val="nil"/>
              </w:pBdr>
              <w:rPr>
                <w:color w:val="666666"/>
                <w:sz w:val="20"/>
                <w:szCs w:val="20"/>
              </w:rPr>
            </w:pPr>
          </w:p>
          <w:p w14:paraId="30A6F79A" w14:textId="77777777" w:rsidR="00117C5D" w:rsidRDefault="00117C5D" w:rsidP="00CD0C8A">
            <w:pPr>
              <w:widowControl w:val="0"/>
              <w:pBdr>
                <w:top w:val="nil"/>
                <w:left w:val="nil"/>
                <w:bottom w:val="nil"/>
                <w:right w:val="nil"/>
                <w:between w:val="nil"/>
              </w:pBdr>
              <w:rPr>
                <w:color w:val="666666"/>
                <w:sz w:val="20"/>
                <w:szCs w:val="20"/>
              </w:rPr>
            </w:pPr>
          </w:p>
          <w:p w14:paraId="10758E0A" w14:textId="77777777" w:rsidR="00117C5D" w:rsidRDefault="00117C5D" w:rsidP="00CD0C8A">
            <w:pPr>
              <w:widowControl w:val="0"/>
              <w:pBdr>
                <w:top w:val="nil"/>
                <w:left w:val="nil"/>
                <w:bottom w:val="nil"/>
                <w:right w:val="nil"/>
                <w:between w:val="nil"/>
              </w:pBdr>
              <w:rPr>
                <w:color w:val="666666"/>
                <w:sz w:val="20"/>
                <w:szCs w:val="20"/>
              </w:rPr>
            </w:pPr>
          </w:p>
          <w:p w14:paraId="08D6C6DD" w14:textId="77777777" w:rsidR="00117C5D" w:rsidRPr="00FB7765" w:rsidRDefault="00117C5D" w:rsidP="00CD0C8A">
            <w:pPr>
              <w:widowControl w:val="0"/>
              <w:pBdr>
                <w:top w:val="nil"/>
                <w:left w:val="nil"/>
                <w:bottom w:val="nil"/>
                <w:right w:val="nil"/>
                <w:between w:val="nil"/>
              </w:pBdr>
              <w:rPr>
                <w:color w:val="666666"/>
                <w:sz w:val="20"/>
                <w:szCs w:val="20"/>
              </w:rPr>
            </w:pPr>
          </w:p>
        </w:tc>
      </w:tr>
    </w:tbl>
    <w:p w14:paraId="6F29AB4A" w14:textId="77777777" w:rsidR="00366DCE" w:rsidRPr="00FB7765" w:rsidRDefault="00366DCE" w:rsidP="00366DCE"/>
    <w:p w14:paraId="25B5213A" w14:textId="77777777" w:rsidR="00366DCE" w:rsidRPr="00FB7765" w:rsidRDefault="00366DCE" w:rsidP="00366DCE"/>
    <w:p w14:paraId="15D10150" w14:textId="77777777" w:rsidR="00366DCE" w:rsidRPr="00FB7765" w:rsidRDefault="00366DCE" w:rsidP="00366DCE"/>
    <w:p w14:paraId="4E65F265" w14:textId="77777777" w:rsidR="00366DCE" w:rsidRPr="00FB7765" w:rsidRDefault="00366DCE" w:rsidP="00366DCE"/>
    <w:p w14:paraId="7BE45B84" w14:textId="77777777" w:rsidR="00366DCE" w:rsidRPr="00FB7765" w:rsidRDefault="00366DCE" w:rsidP="00366DCE"/>
    <w:p w14:paraId="128574FA" w14:textId="77777777" w:rsidR="00366DCE" w:rsidRPr="00FB7765" w:rsidRDefault="00366DCE" w:rsidP="00366DCE"/>
    <w:p w14:paraId="0FEA94E5" w14:textId="77777777" w:rsidR="00366DCE" w:rsidRPr="00FB7765" w:rsidRDefault="00366DCE" w:rsidP="00366DCE"/>
    <w:p w14:paraId="108A16B1" w14:textId="77777777" w:rsidR="00366DCE" w:rsidRPr="00FB7765" w:rsidRDefault="00366DCE" w:rsidP="00366DCE"/>
    <w:p w14:paraId="25E543CF" w14:textId="77777777" w:rsidR="00366DCE" w:rsidRPr="00FB7765" w:rsidRDefault="00366DCE" w:rsidP="00366DCE"/>
    <w:p w14:paraId="7A499511" w14:textId="77777777" w:rsidR="00366DCE" w:rsidRPr="00FB7765" w:rsidRDefault="00366DCE" w:rsidP="00366DCE"/>
    <w:p w14:paraId="3C9B9EAA" w14:textId="77777777" w:rsidR="00366DCE" w:rsidRPr="00FB7765" w:rsidRDefault="00366DCE" w:rsidP="00366DCE"/>
    <w:p w14:paraId="02094D59" w14:textId="77777777" w:rsidR="00366DCE" w:rsidRPr="00FB7765" w:rsidRDefault="00366DCE" w:rsidP="00366DCE"/>
    <w:p w14:paraId="3A209C41" w14:textId="77777777" w:rsidR="00366DCE" w:rsidRPr="00FB7765" w:rsidRDefault="00366DCE" w:rsidP="00366DCE"/>
    <w:p w14:paraId="67BFE818" w14:textId="77777777" w:rsidR="00366DCE" w:rsidRPr="00FB7765" w:rsidRDefault="00366DCE" w:rsidP="00366DCE"/>
    <w:p w14:paraId="2132C120" w14:textId="77777777" w:rsidR="00366DCE" w:rsidRPr="00FB7765" w:rsidRDefault="00366DCE" w:rsidP="00366DCE"/>
    <w:p w14:paraId="15AA146F" w14:textId="77777777" w:rsidR="00366DCE" w:rsidRPr="00FB7765" w:rsidRDefault="00366DCE" w:rsidP="00366DCE"/>
    <w:p w14:paraId="4FF2B14E" w14:textId="77777777" w:rsidR="00366DCE" w:rsidRPr="00FB7765" w:rsidRDefault="00366DCE" w:rsidP="00366DCE"/>
    <w:p w14:paraId="1B8AEA4D" w14:textId="77777777" w:rsidR="00366DCE" w:rsidRPr="00FB7765" w:rsidRDefault="00366DCE" w:rsidP="00366DCE"/>
    <w:p w14:paraId="5576DAC7" w14:textId="77777777" w:rsidR="00366DCE" w:rsidRPr="00FB7765" w:rsidRDefault="00366DCE" w:rsidP="00366DCE"/>
    <w:p w14:paraId="50B654FE" w14:textId="77777777" w:rsidR="00366DCE" w:rsidRPr="00FB7765" w:rsidRDefault="00366DCE" w:rsidP="00366DCE"/>
    <w:p w14:paraId="47BD55BE" w14:textId="2BC2C99B" w:rsidR="00D3728D" w:rsidRPr="00FB7765" w:rsidRDefault="00D3728D" w:rsidP="00D3728D">
      <w:pPr>
        <w:jc w:val="center"/>
        <w:rPr>
          <w:b/>
          <w:bCs/>
          <w:color w:val="611F64"/>
          <w:sz w:val="36"/>
          <w:szCs w:val="36"/>
        </w:rPr>
      </w:pPr>
      <w:r w:rsidRPr="00FB7765">
        <w:rPr>
          <w:b/>
          <w:bCs/>
          <w:color w:val="611F64"/>
          <w:sz w:val="36"/>
          <w:szCs w:val="36"/>
        </w:rPr>
        <w:lastRenderedPageBreak/>
        <w:t xml:space="preserve">Les Trophées </w:t>
      </w:r>
      <w:proofErr w:type="spellStart"/>
      <w:r w:rsidRPr="00FB7765">
        <w:rPr>
          <w:b/>
          <w:bCs/>
          <w:color w:val="611F64"/>
          <w:sz w:val="36"/>
          <w:szCs w:val="36"/>
        </w:rPr>
        <w:t>Innov’Acteurs</w:t>
      </w:r>
      <w:proofErr w:type="spellEnd"/>
      <w:r w:rsidRPr="00FB7765">
        <w:rPr>
          <w:b/>
          <w:bCs/>
          <w:color w:val="611F64"/>
          <w:sz w:val="36"/>
          <w:szCs w:val="36"/>
        </w:rPr>
        <w:t xml:space="preserve"> </w:t>
      </w:r>
      <w:r w:rsidRPr="00FB7765">
        <w:rPr>
          <w:b/>
          <w:bCs/>
          <w:color w:val="611F64"/>
          <w:sz w:val="36"/>
          <w:szCs w:val="36"/>
        </w:rPr>
        <w:t>2026</w:t>
      </w:r>
    </w:p>
    <w:p w14:paraId="458F40C0" w14:textId="77777777" w:rsidR="00D3728D" w:rsidRPr="00FB7765" w:rsidRDefault="00D3728D" w:rsidP="00D3728D">
      <w:pPr>
        <w:jc w:val="center"/>
        <w:rPr>
          <w:color w:val="666666"/>
          <w:sz w:val="20"/>
          <w:szCs w:val="20"/>
        </w:rPr>
      </w:pPr>
      <w:r w:rsidRPr="00FB7765">
        <w:rPr>
          <w:color w:val="DE5747"/>
          <w:sz w:val="32"/>
          <w:szCs w:val="32"/>
        </w:rPr>
        <w:t>RÉFÉRENTIEL D’ÉVALUATION DES CANDIDATURES</w:t>
      </w:r>
    </w:p>
    <w:p w14:paraId="23B3E0B7" w14:textId="77777777" w:rsidR="00D3728D" w:rsidRPr="00FB7765" w:rsidRDefault="00D3728D" w:rsidP="00D3728D">
      <w:pPr>
        <w:pBdr>
          <w:top w:val="nil"/>
          <w:left w:val="nil"/>
          <w:bottom w:val="nil"/>
          <w:right w:val="nil"/>
          <w:between w:val="nil"/>
        </w:pBdr>
        <w:rPr>
          <w:b/>
          <w:bCs/>
          <w:color w:val="611F64"/>
          <w:sz w:val="20"/>
          <w:szCs w:val="20"/>
        </w:rPr>
      </w:pPr>
    </w:p>
    <w:p w14:paraId="46C09396" w14:textId="77777777" w:rsidR="00D3728D" w:rsidRPr="00FB7765" w:rsidRDefault="00D3728D" w:rsidP="00D3728D">
      <w:pPr>
        <w:pBdr>
          <w:top w:val="nil"/>
          <w:left w:val="nil"/>
          <w:bottom w:val="nil"/>
          <w:right w:val="nil"/>
          <w:between w:val="nil"/>
        </w:pBdr>
        <w:rPr>
          <w:color w:val="611F64"/>
          <w:sz w:val="18"/>
          <w:szCs w:val="18"/>
        </w:rPr>
      </w:pPr>
      <w:r w:rsidRPr="00FB7765">
        <w:rPr>
          <w:b/>
          <w:bCs/>
          <w:color w:val="611F64"/>
          <w:sz w:val="18"/>
          <w:szCs w:val="18"/>
        </w:rPr>
        <w:t>1</w:t>
      </w:r>
      <w:r w:rsidRPr="00FB7765">
        <w:rPr>
          <w:color w:val="611F64"/>
          <w:sz w:val="18"/>
          <w:szCs w:val="18"/>
        </w:rPr>
        <w:t xml:space="preserve"> = Peu visible, peu mesurable objectivement</w:t>
      </w:r>
    </w:p>
    <w:p w14:paraId="64EAC9CA" w14:textId="77777777" w:rsidR="00D3728D" w:rsidRPr="00FB7765" w:rsidRDefault="00D3728D" w:rsidP="00D3728D">
      <w:pPr>
        <w:pBdr>
          <w:top w:val="nil"/>
          <w:left w:val="nil"/>
          <w:bottom w:val="nil"/>
          <w:right w:val="nil"/>
          <w:between w:val="nil"/>
        </w:pBdr>
        <w:rPr>
          <w:color w:val="611F64"/>
          <w:sz w:val="18"/>
          <w:szCs w:val="18"/>
        </w:rPr>
      </w:pPr>
      <w:r w:rsidRPr="00FB7765">
        <w:rPr>
          <w:b/>
          <w:bCs/>
          <w:color w:val="611F64"/>
          <w:sz w:val="18"/>
          <w:szCs w:val="18"/>
        </w:rPr>
        <w:t>2</w:t>
      </w:r>
      <w:r w:rsidRPr="00FB7765">
        <w:rPr>
          <w:color w:val="611F64"/>
          <w:sz w:val="18"/>
          <w:szCs w:val="18"/>
        </w:rPr>
        <w:t xml:space="preserve"> = Visible, avec des impacts objectivement observables et mesurables</w:t>
      </w:r>
    </w:p>
    <w:p w14:paraId="1E4C4498" w14:textId="77777777" w:rsidR="00D3728D" w:rsidRPr="00FB7765" w:rsidRDefault="00D3728D" w:rsidP="00D3728D">
      <w:pPr>
        <w:pBdr>
          <w:top w:val="nil"/>
          <w:left w:val="nil"/>
          <w:bottom w:val="nil"/>
          <w:right w:val="nil"/>
          <w:between w:val="nil"/>
        </w:pBdr>
        <w:rPr>
          <w:color w:val="611F64"/>
          <w:sz w:val="18"/>
          <w:szCs w:val="18"/>
        </w:rPr>
      </w:pPr>
      <w:r w:rsidRPr="00FB7765">
        <w:rPr>
          <w:b/>
          <w:bCs/>
          <w:color w:val="611F64"/>
          <w:sz w:val="18"/>
          <w:szCs w:val="18"/>
        </w:rPr>
        <w:t>3</w:t>
      </w:r>
      <w:r w:rsidRPr="00FB7765">
        <w:rPr>
          <w:color w:val="611F64"/>
          <w:sz w:val="18"/>
          <w:szCs w:val="18"/>
        </w:rPr>
        <w:t xml:space="preserve"> = Un point fort de la démarche par son caractère robuste et systémique</w:t>
      </w:r>
    </w:p>
    <w:p w14:paraId="6EF03882" w14:textId="77777777" w:rsidR="00D3728D" w:rsidRPr="00FB7765" w:rsidRDefault="00D3728D" w:rsidP="00D3728D">
      <w:pPr>
        <w:pBdr>
          <w:top w:val="nil"/>
          <w:left w:val="nil"/>
          <w:bottom w:val="nil"/>
          <w:right w:val="nil"/>
          <w:between w:val="nil"/>
        </w:pBdr>
        <w:rPr>
          <w:b/>
          <w:bCs/>
          <w:color w:val="666666"/>
          <w:sz w:val="20"/>
          <w:szCs w:val="20"/>
        </w:rPr>
      </w:pPr>
      <w:r w:rsidRPr="00FB7765">
        <w:rPr>
          <w:b/>
          <w:bCs/>
          <w:color w:val="611F64"/>
          <w:sz w:val="18"/>
          <w:szCs w:val="18"/>
        </w:rPr>
        <w:t>4</w:t>
      </w:r>
      <w:r w:rsidRPr="00FB7765">
        <w:rPr>
          <w:color w:val="611F64"/>
          <w:sz w:val="18"/>
          <w:szCs w:val="18"/>
        </w:rPr>
        <w:t xml:space="preserve"> = Élément remarquable de la démarche et source d’inspiration pour d’autres organisations</w:t>
      </w:r>
    </w:p>
    <w:p w14:paraId="10B4C366" w14:textId="77777777" w:rsidR="00D3728D" w:rsidRPr="00FB7765" w:rsidRDefault="00D3728D" w:rsidP="00D3728D">
      <w:pPr>
        <w:pBdr>
          <w:top w:val="nil"/>
          <w:left w:val="nil"/>
          <w:bottom w:val="nil"/>
          <w:right w:val="nil"/>
          <w:between w:val="nil"/>
        </w:pBdr>
        <w:rPr>
          <w:b/>
          <w:bCs/>
          <w:color w:val="666666"/>
          <w:sz w:val="20"/>
          <w:szCs w:val="20"/>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35"/>
        <w:gridCol w:w="645"/>
        <w:gridCol w:w="645"/>
        <w:gridCol w:w="645"/>
        <w:gridCol w:w="645"/>
      </w:tblGrid>
      <w:tr w:rsidR="00D3728D" w:rsidRPr="00FB7765" w14:paraId="5CE9AC46" w14:textId="77777777" w:rsidTr="00CD0C8A">
        <w:tc>
          <w:tcPr>
            <w:tcW w:w="6435" w:type="dxa"/>
            <w:tcMar>
              <w:top w:w="100" w:type="dxa"/>
              <w:left w:w="100" w:type="dxa"/>
              <w:bottom w:w="100" w:type="dxa"/>
              <w:right w:w="100" w:type="dxa"/>
            </w:tcMar>
          </w:tcPr>
          <w:p w14:paraId="01B8D063"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2A1F1F83" w14:textId="77777777" w:rsidR="00D3728D" w:rsidRPr="00FB7765" w:rsidRDefault="00D3728D" w:rsidP="00CD0C8A">
            <w:pPr>
              <w:widowControl w:val="0"/>
              <w:pBdr>
                <w:top w:val="nil"/>
                <w:left w:val="nil"/>
                <w:bottom w:val="nil"/>
                <w:right w:val="nil"/>
                <w:between w:val="nil"/>
              </w:pBdr>
              <w:jc w:val="center"/>
              <w:rPr>
                <w:b/>
                <w:bCs/>
                <w:color w:val="611F64"/>
                <w:sz w:val="20"/>
                <w:szCs w:val="20"/>
              </w:rPr>
            </w:pPr>
            <w:r w:rsidRPr="00FB7765">
              <w:rPr>
                <w:b/>
                <w:bCs/>
                <w:color w:val="611F64"/>
                <w:sz w:val="20"/>
                <w:szCs w:val="20"/>
              </w:rPr>
              <w:t>1</w:t>
            </w:r>
          </w:p>
        </w:tc>
        <w:tc>
          <w:tcPr>
            <w:tcW w:w="645" w:type="dxa"/>
            <w:tcMar>
              <w:top w:w="100" w:type="dxa"/>
              <w:left w:w="100" w:type="dxa"/>
              <w:bottom w:w="100" w:type="dxa"/>
              <w:right w:w="100" w:type="dxa"/>
            </w:tcMar>
          </w:tcPr>
          <w:p w14:paraId="0708AB41" w14:textId="77777777" w:rsidR="00D3728D" w:rsidRPr="00FB7765" w:rsidRDefault="00D3728D" w:rsidP="00CD0C8A">
            <w:pPr>
              <w:widowControl w:val="0"/>
              <w:pBdr>
                <w:top w:val="nil"/>
                <w:left w:val="nil"/>
                <w:bottom w:val="nil"/>
                <w:right w:val="nil"/>
                <w:between w:val="nil"/>
              </w:pBdr>
              <w:jc w:val="center"/>
              <w:rPr>
                <w:b/>
                <w:bCs/>
                <w:color w:val="611F64"/>
                <w:sz w:val="20"/>
                <w:szCs w:val="20"/>
              </w:rPr>
            </w:pPr>
            <w:r w:rsidRPr="00FB7765">
              <w:rPr>
                <w:b/>
                <w:bCs/>
                <w:color w:val="611F64"/>
                <w:sz w:val="20"/>
                <w:szCs w:val="20"/>
              </w:rPr>
              <w:t>2</w:t>
            </w:r>
          </w:p>
        </w:tc>
        <w:tc>
          <w:tcPr>
            <w:tcW w:w="645" w:type="dxa"/>
            <w:tcMar>
              <w:top w:w="100" w:type="dxa"/>
              <w:left w:w="100" w:type="dxa"/>
              <w:bottom w:w="100" w:type="dxa"/>
              <w:right w:w="100" w:type="dxa"/>
            </w:tcMar>
          </w:tcPr>
          <w:p w14:paraId="729E8BBE" w14:textId="77777777" w:rsidR="00D3728D" w:rsidRPr="00FB7765" w:rsidRDefault="00D3728D" w:rsidP="00CD0C8A">
            <w:pPr>
              <w:widowControl w:val="0"/>
              <w:pBdr>
                <w:top w:val="nil"/>
                <w:left w:val="nil"/>
                <w:bottom w:val="nil"/>
                <w:right w:val="nil"/>
                <w:between w:val="nil"/>
              </w:pBdr>
              <w:jc w:val="center"/>
              <w:rPr>
                <w:b/>
                <w:bCs/>
                <w:color w:val="611F64"/>
                <w:sz w:val="20"/>
                <w:szCs w:val="20"/>
              </w:rPr>
            </w:pPr>
            <w:r w:rsidRPr="00FB7765">
              <w:rPr>
                <w:b/>
                <w:bCs/>
                <w:color w:val="611F64"/>
                <w:sz w:val="20"/>
                <w:szCs w:val="20"/>
              </w:rPr>
              <w:t>3</w:t>
            </w:r>
          </w:p>
        </w:tc>
        <w:tc>
          <w:tcPr>
            <w:tcW w:w="645" w:type="dxa"/>
            <w:tcMar>
              <w:top w:w="100" w:type="dxa"/>
              <w:left w:w="100" w:type="dxa"/>
              <w:bottom w:w="100" w:type="dxa"/>
              <w:right w:w="100" w:type="dxa"/>
            </w:tcMar>
          </w:tcPr>
          <w:p w14:paraId="4763DB87" w14:textId="77777777" w:rsidR="00D3728D" w:rsidRPr="00FB7765" w:rsidRDefault="00D3728D" w:rsidP="00CD0C8A">
            <w:pPr>
              <w:widowControl w:val="0"/>
              <w:pBdr>
                <w:top w:val="nil"/>
                <w:left w:val="nil"/>
                <w:bottom w:val="nil"/>
                <w:right w:val="nil"/>
                <w:between w:val="nil"/>
              </w:pBdr>
              <w:jc w:val="center"/>
              <w:rPr>
                <w:b/>
                <w:bCs/>
                <w:color w:val="611F64"/>
                <w:sz w:val="20"/>
                <w:szCs w:val="20"/>
              </w:rPr>
            </w:pPr>
            <w:r w:rsidRPr="00FB7765">
              <w:rPr>
                <w:b/>
                <w:bCs/>
                <w:color w:val="611F64"/>
                <w:sz w:val="20"/>
                <w:szCs w:val="20"/>
              </w:rPr>
              <w:t>4</w:t>
            </w:r>
          </w:p>
        </w:tc>
      </w:tr>
      <w:tr w:rsidR="00D3728D" w:rsidRPr="00FB7765" w14:paraId="2949BA9E" w14:textId="77777777" w:rsidTr="00CD0C8A">
        <w:tc>
          <w:tcPr>
            <w:tcW w:w="6435" w:type="dxa"/>
            <w:shd w:val="clear" w:color="auto" w:fill="611F64"/>
            <w:tcMar>
              <w:top w:w="100" w:type="dxa"/>
              <w:left w:w="100" w:type="dxa"/>
              <w:bottom w:w="100" w:type="dxa"/>
              <w:right w:w="100" w:type="dxa"/>
            </w:tcMar>
          </w:tcPr>
          <w:p w14:paraId="0B82D84B" w14:textId="77777777" w:rsidR="00D3728D" w:rsidRPr="00FB7765" w:rsidRDefault="00D3728D" w:rsidP="00CD0C8A">
            <w:pPr>
              <w:widowControl w:val="0"/>
              <w:pBdr>
                <w:top w:val="nil"/>
                <w:left w:val="nil"/>
                <w:bottom w:val="nil"/>
                <w:right w:val="nil"/>
                <w:between w:val="nil"/>
              </w:pBdr>
              <w:rPr>
                <w:b/>
                <w:bCs/>
                <w:color w:val="FFFFFF"/>
                <w:sz w:val="20"/>
                <w:szCs w:val="20"/>
              </w:rPr>
            </w:pPr>
            <w:r w:rsidRPr="00FB7765">
              <w:rPr>
                <w:b/>
                <w:bCs/>
                <w:color w:val="FFFFFF"/>
                <w:sz w:val="20"/>
                <w:szCs w:val="20"/>
              </w:rPr>
              <w:t>PEOPLE</w:t>
            </w:r>
          </w:p>
        </w:tc>
        <w:tc>
          <w:tcPr>
            <w:tcW w:w="645" w:type="dxa"/>
            <w:shd w:val="clear" w:color="auto" w:fill="611F64"/>
            <w:tcMar>
              <w:top w:w="100" w:type="dxa"/>
              <w:left w:w="100" w:type="dxa"/>
              <w:bottom w:w="100" w:type="dxa"/>
              <w:right w:w="100" w:type="dxa"/>
            </w:tcMar>
          </w:tcPr>
          <w:p w14:paraId="35B06713"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4B6F15B9"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7FA14188"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685BEAC0" w14:textId="77777777" w:rsidR="00D3728D" w:rsidRPr="00FB7765" w:rsidRDefault="00D3728D" w:rsidP="00CD0C8A">
            <w:pPr>
              <w:widowControl w:val="0"/>
              <w:pBdr>
                <w:top w:val="nil"/>
                <w:left w:val="nil"/>
                <w:bottom w:val="nil"/>
                <w:right w:val="nil"/>
                <w:between w:val="nil"/>
              </w:pBdr>
              <w:rPr>
                <w:b/>
                <w:bCs/>
                <w:color w:val="FFFFFF"/>
                <w:sz w:val="20"/>
                <w:szCs w:val="20"/>
              </w:rPr>
            </w:pPr>
          </w:p>
        </w:tc>
      </w:tr>
      <w:tr w:rsidR="00D3728D" w:rsidRPr="00FB7765" w14:paraId="63D43394" w14:textId="77777777" w:rsidTr="00CD0C8A">
        <w:tc>
          <w:tcPr>
            <w:tcW w:w="6435" w:type="dxa"/>
            <w:tcMar>
              <w:top w:w="100" w:type="dxa"/>
              <w:left w:w="100" w:type="dxa"/>
              <w:bottom w:w="100" w:type="dxa"/>
              <w:right w:w="100" w:type="dxa"/>
            </w:tcMar>
          </w:tcPr>
          <w:p w14:paraId="0C890456" w14:textId="77777777" w:rsidR="00D3728D" w:rsidRPr="00FB7765" w:rsidRDefault="00D3728D" w:rsidP="00CD0C8A">
            <w:pPr>
              <w:rPr>
                <w:b/>
                <w:bCs/>
                <w:color w:val="666666"/>
                <w:sz w:val="20"/>
                <w:szCs w:val="20"/>
              </w:rPr>
            </w:pPr>
            <w:r w:rsidRPr="00FB7765">
              <w:rPr>
                <w:color w:val="666666"/>
                <w:sz w:val="20"/>
                <w:szCs w:val="20"/>
              </w:rPr>
              <w:t>Puissance du collectif : mobilisation à tous les étages</w:t>
            </w:r>
          </w:p>
        </w:tc>
        <w:tc>
          <w:tcPr>
            <w:tcW w:w="645" w:type="dxa"/>
            <w:tcMar>
              <w:top w:w="100" w:type="dxa"/>
              <w:left w:w="100" w:type="dxa"/>
              <w:bottom w:w="100" w:type="dxa"/>
              <w:right w:w="100" w:type="dxa"/>
            </w:tcMar>
          </w:tcPr>
          <w:p w14:paraId="7F780EE9"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3BE0FF46"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1ADF938"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A3EBC8C"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0F87D0A7" w14:textId="77777777" w:rsidTr="00CD0C8A">
        <w:tc>
          <w:tcPr>
            <w:tcW w:w="6435" w:type="dxa"/>
            <w:tcMar>
              <w:top w:w="100" w:type="dxa"/>
              <w:left w:w="100" w:type="dxa"/>
              <w:bottom w:w="100" w:type="dxa"/>
              <w:right w:w="100" w:type="dxa"/>
            </w:tcMar>
          </w:tcPr>
          <w:p w14:paraId="5ECBA41C" w14:textId="77777777" w:rsidR="00D3728D" w:rsidRPr="00FB7765" w:rsidRDefault="00D3728D" w:rsidP="00CD0C8A">
            <w:pPr>
              <w:rPr>
                <w:b/>
                <w:bCs/>
                <w:color w:val="666666"/>
                <w:sz w:val="20"/>
                <w:szCs w:val="20"/>
              </w:rPr>
            </w:pPr>
            <w:r w:rsidRPr="00FB7765">
              <w:rPr>
                <w:color w:val="666666"/>
                <w:sz w:val="20"/>
                <w:szCs w:val="20"/>
              </w:rPr>
              <w:t>Intensité du processus collaboratif et de la collaboration inter-équipes</w:t>
            </w:r>
          </w:p>
        </w:tc>
        <w:tc>
          <w:tcPr>
            <w:tcW w:w="645" w:type="dxa"/>
            <w:tcMar>
              <w:top w:w="100" w:type="dxa"/>
              <w:left w:w="100" w:type="dxa"/>
              <w:bottom w:w="100" w:type="dxa"/>
              <w:right w:w="100" w:type="dxa"/>
            </w:tcMar>
          </w:tcPr>
          <w:p w14:paraId="45639CDD"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1985AA32"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37DF06D3"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02158B26"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0EA07118" w14:textId="77777777" w:rsidTr="00CD0C8A">
        <w:tc>
          <w:tcPr>
            <w:tcW w:w="6435" w:type="dxa"/>
            <w:tcMar>
              <w:top w:w="100" w:type="dxa"/>
              <w:left w:w="100" w:type="dxa"/>
              <w:bottom w:w="100" w:type="dxa"/>
              <w:right w:w="100" w:type="dxa"/>
            </w:tcMar>
          </w:tcPr>
          <w:p w14:paraId="685C51B6" w14:textId="77777777" w:rsidR="00D3728D" w:rsidRPr="00FB7765" w:rsidRDefault="00D3728D" w:rsidP="00CD0C8A">
            <w:pPr>
              <w:rPr>
                <w:b/>
                <w:bCs/>
                <w:color w:val="666666"/>
                <w:sz w:val="20"/>
                <w:szCs w:val="20"/>
              </w:rPr>
            </w:pPr>
            <w:r w:rsidRPr="00FB7765">
              <w:rPr>
                <w:color w:val="666666"/>
                <w:sz w:val="20"/>
                <w:szCs w:val="20"/>
              </w:rPr>
              <w:t>Engagement de moyens / ressources qui traduisent l’importance de la démarche au sein de l’organisation</w:t>
            </w:r>
          </w:p>
        </w:tc>
        <w:tc>
          <w:tcPr>
            <w:tcW w:w="645" w:type="dxa"/>
            <w:tcMar>
              <w:top w:w="100" w:type="dxa"/>
              <w:left w:w="100" w:type="dxa"/>
              <w:bottom w:w="100" w:type="dxa"/>
              <w:right w:w="100" w:type="dxa"/>
            </w:tcMar>
          </w:tcPr>
          <w:p w14:paraId="38B7A90E"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78DD542D"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5DF3373C"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569AE06C"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1B680BA1" w14:textId="77777777" w:rsidTr="00CD0C8A">
        <w:tc>
          <w:tcPr>
            <w:tcW w:w="6435" w:type="dxa"/>
            <w:tcMar>
              <w:top w:w="100" w:type="dxa"/>
              <w:left w:w="100" w:type="dxa"/>
              <w:bottom w:w="100" w:type="dxa"/>
              <w:right w:w="100" w:type="dxa"/>
            </w:tcMar>
          </w:tcPr>
          <w:p w14:paraId="3C1F61BD" w14:textId="77777777" w:rsidR="00D3728D" w:rsidRPr="00FB7765" w:rsidRDefault="00D3728D" w:rsidP="00CD0C8A">
            <w:pPr>
              <w:rPr>
                <w:b/>
                <w:bCs/>
                <w:color w:val="666666"/>
                <w:sz w:val="20"/>
                <w:szCs w:val="20"/>
              </w:rPr>
            </w:pPr>
            <w:r w:rsidRPr="00FB7765">
              <w:rPr>
                <w:color w:val="666666"/>
                <w:sz w:val="20"/>
                <w:szCs w:val="20"/>
              </w:rPr>
              <w:t>Intensité de l’Humain au cœur de la démarche</w:t>
            </w:r>
          </w:p>
        </w:tc>
        <w:tc>
          <w:tcPr>
            <w:tcW w:w="645" w:type="dxa"/>
            <w:tcMar>
              <w:top w:w="100" w:type="dxa"/>
              <w:left w:w="100" w:type="dxa"/>
              <w:bottom w:w="100" w:type="dxa"/>
              <w:right w:w="100" w:type="dxa"/>
            </w:tcMar>
          </w:tcPr>
          <w:p w14:paraId="1AF55618"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50F4A6AB"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54AAC0B1"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35AF2696"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41924D04" w14:textId="77777777" w:rsidTr="00CD0C8A">
        <w:tc>
          <w:tcPr>
            <w:tcW w:w="6435" w:type="dxa"/>
            <w:shd w:val="clear" w:color="auto" w:fill="611F64"/>
            <w:tcMar>
              <w:top w:w="100" w:type="dxa"/>
              <w:left w:w="100" w:type="dxa"/>
              <w:bottom w:w="100" w:type="dxa"/>
              <w:right w:w="100" w:type="dxa"/>
            </w:tcMar>
          </w:tcPr>
          <w:p w14:paraId="0192EFBE" w14:textId="77777777" w:rsidR="00D3728D" w:rsidRPr="00FB7765" w:rsidRDefault="00D3728D" w:rsidP="00CD0C8A">
            <w:pPr>
              <w:widowControl w:val="0"/>
              <w:pBdr>
                <w:top w:val="nil"/>
                <w:left w:val="nil"/>
                <w:bottom w:val="nil"/>
                <w:right w:val="nil"/>
                <w:between w:val="nil"/>
              </w:pBdr>
              <w:rPr>
                <w:b/>
                <w:bCs/>
                <w:color w:val="FFFFFF"/>
                <w:sz w:val="20"/>
                <w:szCs w:val="20"/>
              </w:rPr>
            </w:pPr>
            <w:r w:rsidRPr="00FB7765">
              <w:rPr>
                <w:b/>
                <w:bCs/>
                <w:color w:val="FFFFFF"/>
                <w:sz w:val="20"/>
                <w:szCs w:val="20"/>
              </w:rPr>
              <w:t>PERFORMANCE</w:t>
            </w:r>
          </w:p>
        </w:tc>
        <w:tc>
          <w:tcPr>
            <w:tcW w:w="645" w:type="dxa"/>
            <w:shd w:val="clear" w:color="auto" w:fill="611F64"/>
            <w:tcMar>
              <w:top w:w="100" w:type="dxa"/>
              <w:left w:w="100" w:type="dxa"/>
              <w:bottom w:w="100" w:type="dxa"/>
              <w:right w:w="100" w:type="dxa"/>
            </w:tcMar>
          </w:tcPr>
          <w:p w14:paraId="7D03EDBD"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1AC461D3"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7AE9ABBF"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716EC541" w14:textId="77777777" w:rsidR="00D3728D" w:rsidRPr="00FB7765" w:rsidRDefault="00D3728D" w:rsidP="00CD0C8A">
            <w:pPr>
              <w:widowControl w:val="0"/>
              <w:pBdr>
                <w:top w:val="nil"/>
                <w:left w:val="nil"/>
                <w:bottom w:val="nil"/>
                <w:right w:val="nil"/>
                <w:between w:val="nil"/>
              </w:pBdr>
              <w:rPr>
                <w:b/>
                <w:bCs/>
                <w:color w:val="FFFFFF"/>
                <w:sz w:val="20"/>
                <w:szCs w:val="20"/>
              </w:rPr>
            </w:pPr>
          </w:p>
        </w:tc>
      </w:tr>
      <w:tr w:rsidR="00D3728D" w:rsidRPr="00FB7765" w14:paraId="302FC9DB" w14:textId="77777777" w:rsidTr="00CD0C8A">
        <w:tc>
          <w:tcPr>
            <w:tcW w:w="6435" w:type="dxa"/>
            <w:tcMar>
              <w:top w:w="100" w:type="dxa"/>
              <w:left w:w="100" w:type="dxa"/>
              <w:bottom w:w="100" w:type="dxa"/>
              <w:right w:w="100" w:type="dxa"/>
            </w:tcMar>
          </w:tcPr>
          <w:p w14:paraId="24A17CC7" w14:textId="77777777" w:rsidR="00D3728D" w:rsidRPr="00FB7765" w:rsidRDefault="00D3728D" w:rsidP="00CD0C8A">
            <w:pPr>
              <w:rPr>
                <w:b/>
                <w:bCs/>
                <w:color w:val="666666"/>
                <w:sz w:val="20"/>
                <w:szCs w:val="20"/>
              </w:rPr>
            </w:pPr>
            <w:r w:rsidRPr="00FB7765">
              <w:rPr>
                <w:color w:val="666666"/>
                <w:sz w:val="20"/>
                <w:szCs w:val="20"/>
              </w:rPr>
              <w:t>Niveau de désirabilité stratégique (sponsor et lien avec stratégie et Raison d'Être de l’organisation)</w:t>
            </w:r>
          </w:p>
        </w:tc>
        <w:tc>
          <w:tcPr>
            <w:tcW w:w="645" w:type="dxa"/>
            <w:tcMar>
              <w:top w:w="100" w:type="dxa"/>
              <w:left w:w="100" w:type="dxa"/>
              <w:bottom w:w="100" w:type="dxa"/>
              <w:right w:w="100" w:type="dxa"/>
            </w:tcMar>
          </w:tcPr>
          <w:p w14:paraId="623CAE77"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CFDF2B5"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554DDAC"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63C8FA1B"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2BA33CFE" w14:textId="77777777" w:rsidTr="00CD0C8A">
        <w:tc>
          <w:tcPr>
            <w:tcW w:w="6435" w:type="dxa"/>
            <w:tcMar>
              <w:top w:w="100" w:type="dxa"/>
              <w:left w:w="100" w:type="dxa"/>
              <w:bottom w:w="100" w:type="dxa"/>
              <w:right w:w="100" w:type="dxa"/>
            </w:tcMar>
          </w:tcPr>
          <w:p w14:paraId="345FAD8D" w14:textId="77777777" w:rsidR="00D3728D" w:rsidRPr="00FB7765" w:rsidRDefault="00D3728D" w:rsidP="00CD0C8A">
            <w:pPr>
              <w:rPr>
                <w:b/>
                <w:bCs/>
                <w:color w:val="666666"/>
                <w:sz w:val="20"/>
                <w:szCs w:val="20"/>
              </w:rPr>
            </w:pPr>
            <w:r w:rsidRPr="00FB7765">
              <w:rPr>
                <w:color w:val="666666"/>
                <w:sz w:val="20"/>
                <w:szCs w:val="20"/>
              </w:rPr>
              <w:t xml:space="preserve"> Mise en œuvre concrète (impact avant / après visibles)</w:t>
            </w:r>
          </w:p>
        </w:tc>
        <w:tc>
          <w:tcPr>
            <w:tcW w:w="645" w:type="dxa"/>
            <w:tcMar>
              <w:top w:w="100" w:type="dxa"/>
              <w:left w:w="100" w:type="dxa"/>
              <w:bottom w:w="100" w:type="dxa"/>
              <w:right w:w="100" w:type="dxa"/>
            </w:tcMar>
          </w:tcPr>
          <w:p w14:paraId="5591CFA4"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55D7A31D"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C9975E3"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364C63F3"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3268F20A" w14:textId="77777777" w:rsidTr="00CD0C8A">
        <w:tc>
          <w:tcPr>
            <w:tcW w:w="6435" w:type="dxa"/>
            <w:tcMar>
              <w:top w:w="100" w:type="dxa"/>
              <w:left w:w="100" w:type="dxa"/>
              <w:bottom w:w="100" w:type="dxa"/>
              <w:right w:w="100" w:type="dxa"/>
            </w:tcMar>
          </w:tcPr>
          <w:p w14:paraId="30679C57" w14:textId="77777777" w:rsidR="00D3728D" w:rsidRPr="00FB7765" w:rsidRDefault="00D3728D" w:rsidP="00CD0C8A">
            <w:pPr>
              <w:rPr>
                <w:color w:val="666666"/>
                <w:sz w:val="20"/>
                <w:szCs w:val="20"/>
              </w:rPr>
            </w:pPr>
            <w:r w:rsidRPr="00FB7765">
              <w:rPr>
                <w:color w:val="666666"/>
                <w:sz w:val="20"/>
                <w:szCs w:val="20"/>
              </w:rPr>
              <w:t>Résultats concrets observables (OKR)</w:t>
            </w:r>
          </w:p>
        </w:tc>
        <w:tc>
          <w:tcPr>
            <w:tcW w:w="645" w:type="dxa"/>
            <w:tcMar>
              <w:top w:w="100" w:type="dxa"/>
              <w:left w:w="100" w:type="dxa"/>
              <w:bottom w:w="100" w:type="dxa"/>
              <w:right w:w="100" w:type="dxa"/>
            </w:tcMar>
          </w:tcPr>
          <w:p w14:paraId="11E574B3"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2ABAA842"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55D5AC6A"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01444071" w14:textId="77777777" w:rsidR="00D3728D" w:rsidRPr="00FB7765" w:rsidRDefault="00D3728D" w:rsidP="00CD0C8A">
            <w:pPr>
              <w:widowControl w:val="0"/>
              <w:pBdr>
                <w:top w:val="nil"/>
                <w:left w:val="nil"/>
                <w:bottom w:val="nil"/>
                <w:right w:val="nil"/>
                <w:between w:val="nil"/>
              </w:pBdr>
              <w:rPr>
                <w:b/>
                <w:bCs/>
                <w:color w:val="666666"/>
                <w:sz w:val="20"/>
                <w:szCs w:val="20"/>
              </w:rPr>
            </w:pPr>
          </w:p>
        </w:tc>
      </w:tr>
      <w:tr w:rsidR="00D3728D" w:rsidRPr="00FB7765" w14:paraId="552082A5" w14:textId="77777777" w:rsidTr="00CD0C8A">
        <w:tc>
          <w:tcPr>
            <w:tcW w:w="6435" w:type="dxa"/>
            <w:shd w:val="clear" w:color="auto" w:fill="611F64"/>
            <w:tcMar>
              <w:top w:w="100" w:type="dxa"/>
              <w:left w:w="100" w:type="dxa"/>
              <w:bottom w:w="100" w:type="dxa"/>
              <w:right w:w="100" w:type="dxa"/>
            </w:tcMar>
          </w:tcPr>
          <w:p w14:paraId="7F1A2BF1" w14:textId="77777777" w:rsidR="00D3728D" w:rsidRPr="00FB7765" w:rsidRDefault="00D3728D" w:rsidP="00CD0C8A">
            <w:pPr>
              <w:widowControl w:val="0"/>
              <w:pBdr>
                <w:top w:val="nil"/>
                <w:left w:val="nil"/>
                <w:bottom w:val="nil"/>
                <w:right w:val="nil"/>
                <w:between w:val="nil"/>
              </w:pBdr>
              <w:rPr>
                <w:b/>
                <w:bCs/>
                <w:color w:val="FFFFFF"/>
                <w:sz w:val="20"/>
                <w:szCs w:val="20"/>
              </w:rPr>
            </w:pPr>
            <w:r w:rsidRPr="00FB7765">
              <w:rPr>
                <w:b/>
                <w:bCs/>
                <w:color w:val="FFFFFF"/>
                <w:sz w:val="20"/>
                <w:szCs w:val="20"/>
              </w:rPr>
              <w:t>PLANET</w:t>
            </w:r>
          </w:p>
        </w:tc>
        <w:tc>
          <w:tcPr>
            <w:tcW w:w="645" w:type="dxa"/>
            <w:shd w:val="clear" w:color="auto" w:fill="611F64"/>
            <w:tcMar>
              <w:top w:w="100" w:type="dxa"/>
              <w:left w:w="100" w:type="dxa"/>
              <w:bottom w:w="100" w:type="dxa"/>
              <w:right w:w="100" w:type="dxa"/>
            </w:tcMar>
          </w:tcPr>
          <w:p w14:paraId="2A14BEBE"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78E63664"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32C1A373" w14:textId="77777777" w:rsidR="00D3728D" w:rsidRPr="00FB7765" w:rsidRDefault="00D3728D" w:rsidP="00CD0C8A">
            <w:pPr>
              <w:widowControl w:val="0"/>
              <w:pBdr>
                <w:top w:val="nil"/>
                <w:left w:val="nil"/>
                <w:bottom w:val="nil"/>
                <w:right w:val="nil"/>
                <w:between w:val="nil"/>
              </w:pBdr>
              <w:rPr>
                <w:b/>
                <w:bCs/>
                <w:color w:val="FFFFFF"/>
                <w:sz w:val="20"/>
                <w:szCs w:val="20"/>
              </w:rPr>
            </w:pPr>
          </w:p>
        </w:tc>
        <w:tc>
          <w:tcPr>
            <w:tcW w:w="645" w:type="dxa"/>
            <w:shd w:val="clear" w:color="auto" w:fill="611F64"/>
            <w:tcMar>
              <w:top w:w="100" w:type="dxa"/>
              <w:left w:w="100" w:type="dxa"/>
              <w:bottom w:w="100" w:type="dxa"/>
              <w:right w:w="100" w:type="dxa"/>
            </w:tcMar>
          </w:tcPr>
          <w:p w14:paraId="49A835B0" w14:textId="77777777" w:rsidR="00D3728D" w:rsidRPr="00FB7765" w:rsidRDefault="00D3728D" w:rsidP="00CD0C8A">
            <w:pPr>
              <w:widowControl w:val="0"/>
              <w:pBdr>
                <w:top w:val="nil"/>
                <w:left w:val="nil"/>
                <w:bottom w:val="nil"/>
                <w:right w:val="nil"/>
                <w:between w:val="nil"/>
              </w:pBdr>
              <w:rPr>
                <w:b/>
                <w:bCs/>
                <w:color w:val="FFFFFF"/>
                <w:sz w:val="20"/>
                <w:szCs w:val="20"/>
              </w:rPr>
            </w:pPr>
          </w:p>
        </w:tc>
      </w:tr>
      <w:tr w:rsidR="00D3728D" w:rsidRPr="00FB7765" w14:paraId="38A685E6" w14:textId="77777777" w:rsidTr="00CD0C8A">
        <w:tc>
          <w:tcPr>
            <w:tcW w:w="6435" w:type="dxa"/>
            <w:tcMar>
              <w:top w:w="100" w:type="dxa"/>
              <w:left w:w="100" w:type="dxa"/>
              <w:bottom w:w="100" w:type="dxa"/>
              <w:right w:w="100" w:type="dxa"/>
            </w:tcMar>
          </w:tcPr>
          <w:p w14:paraId="5B40C862" w14:textId="77777777" w:rsidR="00D3728D" w:rsidRPr="00FB7765" w:rsidRDefault="00D3728D" w:rsidP="00CD0C8A">
            <w:pPr>
              <w:rPr>
                <w:b/>
                <w:bCs/>
                <w:color w:val="666666"/>
                <w:sz w:val="20"/>
                <w:szCs w:val="20"/>
              </w:rPr>
            </w:pPr>
            <w:r w:rsidRPr="00FB7765">
              <w:rPr>
                <w:color w:val="666666"/>
                <w:sz w:val="20"/>
                <w:szCs w:val="20"/>
              </w:rPr>
              <w:t>Niveau de soutenabilité (contribution aux principes du vivant ou à visée régénérative)</w:t>
            </w:r>
          </w:p>
        </w:tc>
        <w:tc>
          <w:tcPr>
            <w:tcW w:w="645" w:type="dxa"/>
            <w:tcMar>
              <w:top w:w="100" w:type="dxa"/>
              <w:left w:w="100" w:type="dxa"/>
              <w:bottom w:w="100" w:type="dxa"/>
              <w:right w:w="100" w:type="dxa"/>
            </w:tcMar>
          </w:tcPr>
          <w:p w14:paraId="5F544CA3"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00CFEC7"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4D96F1E8" w14:textId="77777777" w:rsidR="00D3728D" w:rsidRPr="00FB7765" w:rsidRDefault="00D3728D" w:rsidP="00CD0C8A">
            <w:pPr>
              <w:widowControl w:val="0"/>
              <w:pBdr>
                <w:top w:val="nil"/>
                <w:left w:val="nil"/>
                <w:bottom w:val="nil"/>
                <w:right w:val="nil"/>
                <w:between w:val="nil"/>
              </w:pBdr>
              <w:rPr>
                <w:b/>
                <w:bCs/>
                <w:color w:val="666666"/>
                <w:sz w:val="20"/>
                <w:szCs w:val="20"/>
              </w:rPr>
            </w:pPr>
          </w:p>
        </w:tc>
        <w:tc>
          <w:tcPr>
            <w:tcW w:w="645" w:type="dxa"/>
            <w:tcMar>
              <w:top w:w="100" w:type="dxa"/>
              <w:left w:w="100" w:type="dxa"/>
              <w:bottom w:w="100" w:type="dxa"/>
              <w:right w:w="100" w:type="dxa"/>
            </w:tcMar>
          </w:tcPr>
          <w:p w14:paraId="32CB346A" w14:textId="77777777" w:rsidR="00D3728D" w:rsidRPr="00FB7765" w:rsidRDefault="00D3728D" w:rsidP="00CD0C8A">
            <w:pPr>
              <w:widowControl w:val="0"/>
              <w:pBdr>
                <w:top w:val="nil"/>
                <w:left w:val="nil"/>
                <w:bottom w:val="nil"/>
                <w:right w:val="nil"/>
                <w:between w:val="nil"/>
              </w:pBdr>
              <w:rPr>
                <w:b/>
                <w:bCs/>
                <w:color w:val="666666"/>
                <w:sz w:val="20"/>
                <w:szCs w:val="20"/>
              </w:rPr>
            </w:pPr>
          </w:p>
        </w:tc>
      </w:tr>
    </w:tbl>
    <w:p w14:paraId="676B95A7" w14:textId="77777777" w:rsidR="00D3728D" w:rsidRPr="00FB7765" w:rsidRDefault="00D3728D" w:rsidP="00D3728D">
      <w:pPr>
        <w:pBdr>
          <w:top w:val="nil"/>
          <w:left w:val="nil"/>
          <w:bottom w:val="nil"/>
          <w:right w:val="nil"/>
          <w:between w:val="nil"/>
        </w:pBdr>
        <w:rPr>
          <w:b/>
          <w:bCs/>
          <w:color w:val="666666"/>
          <w:sz w:val="20"/>
          <w:szCs w:val="20"/>
        </w:rPr>
      </w:pPr>
    </w:p>
    <w:p w14:paraId="2559245A" w14:textId="77777777" w:rsidR="00D3728D" w:rsidRPr="00FB7765" w:rsidRDefault="00D3728D" w:rsidP="00D3728D">
      <w:pPr>
        <w:rPr>
          <w:color w:val="666666"/>
          <w:sz w:val="20"/>
          <w:szCs w:val="20"/>
        </w:rPr>
      </w:pPr>
    </w:p>
    <w:p w14:paraId="67D44DC3" w14:textId="77777777" w:rsidR="00D3728D" w:rsidRPr="00FB7765" w:rsidRDefault="00D3728D" w:rsidP="00D3728D">
      <w:pPr>
        <w:rPr>
          <w:color w:val="666666"/>
          <w:sz w:val="20"/>
          <w:szCs w:val="20"/>
        </w:rPr>
      </w:pPr>
    </w:p>
    <w:p w14:paraId="56B80D1A" w14:textId="77777777" w:rsidR="00D3728D" w:rsidRPr="00FB7765" w:rsidRDefault="00D3728D" w:rsidP="00D3728D">
      <w:pPr>
        <w:rPr>
          <w:color w:val="666666"/>
          <w:sz w:val="20"/>
          <w:szCs w:val="20"/>
        </w:rPr>
      </w:pPr>
    </w:p>
    <w:p w14:paraId="6DDB816C" w14:textId="77777777" w:rsidR="00D3728D" w:rsidRPr="00FB7765" w:rsidRDefault="00D3728D" w:rsidP="00D3728D">
      <w:pPr>
        <w:jc w:val="center"/>
        <w:rPr>
          <w:b/>
          <w:bCs/>
          <w:color w:val="611F64"/>
          <w:sz w:val="36"/>
          <w:szCs w:val="36"/>
        </w:rPr>
      </w:pPr>
      <w:r w:rsidRPr="00FB7765">
        <w:br w:type="page"/>
      </w:r>
    </w:p>
    <w:p w14:paraId="19010A6B" w14:textId="6FB7A3CC" w:rsidR="00D3728D" w:rsidRPr="00FB7765" w:rsidRDefault="00D3728D" w:rsidP="00D3728D">
      <w:pPr>
        <w:jc w:val="center"/>
        <w:rPr>
          <w:b/>
          <w:bCs/>
          <w:color w:val="611F64"/>
          <w:sz w:val="36"/>
          <w:szCs w:val="36"/>
        </w:rPr>
      </w:pPr>
      <w:r w:rsidRPr="00FB7765">
        <w:rPr>
          <w:b/>
          <w:bCs/>
          <w:color w:val="611F64"/>
          <w:sz w:val="36"/>
          <w:szCs w:val="36"/>
        </w:rPr>
        <w:lastRenderedPageBreak/>
        <w:t xml:space="preserve">Les Trophées </w:t>
      </w:r>
      <w:proofErr w:type="spellStart"/>
      <w:r w:rsidRPr="00FB7765">
        <w:rPr>
          <w:b/>
          <w:bCs/>
          <w:color w:val="611F64"/>
          <w:sz w:val="36"/>
          <w:szCs w:val="36"/>
        </w:rPr>
        <w:t>Innov’Acteurs</w:t>
      </w:r>
      <w:proofErr w:type="spellEnd"/>
      <w:r w:rsidRPr="00FB7765">
        <w:rPr>
          <w:b/>
          <w:bCs/>
          <w:color w:val="611F64"/>
          <w:sz w:val="36"/>
          <w:szCs w:val="36"/>
        </w:rPr>
        <w:t xml:space="preserve"> </w:t>
      </w:r>
      <w:r w:rsidRPr="00FB7765">
        <w:rPr>
          <w:b/>
          <w:bCs/>
          <w:color w:val="611F64"/>
          <w:sz w:val="36"/>
          <w:szCs w:val="36"/>
        </w:rPr>
        <w:t>2026</w:t>
      </w:r>
    </w:p>
    <w:p w14:paraId="57F959DA" w14:textId="77777777" w:rsidR="00D3728D" w:rsidRPr="00FB7765" w:rsidRDefault="00D3728D" w:rsidP="00D3728D">
      <w:pPr>
        <w:jc w:val="center"/>
        <w:rPr>
          <w:color w:val="666666"/>
          <w:sz w:val="20"/>
          <w:szCs w:val="20"/>
        </w:rPr>
      </w:pPr>
      <w:r w:rsidRPr="00FB7765">
        <w:rPr>
          <w:color w:val="DE5747"/>
          <w:sz w:val="32"/>
          <w:szCs w:val="32"/>
        </w:rPr>
        <w:t>RÈGLEMENT</w:t>
      </w:r>
    </w:p>
    <w:p w14:paraId="13F8D5C4" w14:textId="77777777" w:rsidR="00D3728D" w:rsidRPr="00FB7765" w:rsidRDefault="00D3728D" w:rsidP="00D3728D">
      <w:pPr>
        <w:jc w:val="center"/>
        <w:rPr>
          <w:b/>
          <w:bCs/>
          <w:color w:val="666666"/>
          <w:sz w:val="20"/>
          <w:szCs w:val="20"/>
        </w:rPr>
      </w:pPr>
    </w:p>
    <w:p w14:paraId="4C2D8450" w14:textId="77777777" w:rsidR="00D3728D" w:rsidRPr="00FB7765" w:rsidRDefault="00D3728D" w:rsidP="00D3728D">
      <w:pPr>
        <w:jc w:val="center"/>
        <w:rPr>
          <w:b/>
          <w:bCs/>
          <w:color w:val="666666"/>
          <w:sz w:val="20"/>
          <w:szCs w:val="20"/>
        </w:rPr>
      </w:pPr>
    </w:p>
    <w:p w14:paraId="0939CF2D" w14:textId="77777777" w:rsidR="00D3728D" w:rsidRPr="00FB7765" w:rsidRDefault="00D3728D" w:rsidP="00D3728D">
      <w:pPr>
        <w:rPr>
          <w:b/>
          <w:bCs/>
          <w:color w:val="611F64"/>
          <w:sz w:val="18"/>
          <w:szCs w:val="18"/>
        </w:rPr>
      </w:pPr>
      <w:r w:rsidRPr="00FB7765">
        <w:rPr>
          <w:b/>
          <w:bCs/>
          <w:color w:val="611F64"/>
          <w:sz w:val="18"/>
          <w:szCs w:val="18"/>
        </w:rPr>
        <w:t xml:space="preserve">Article 1 : Le Sens et la force de la communauté </w:t>
      </w:r>
      <w:proofErr w:type="spellStart"/>
      <w:r w:rsidRPr="00FB7765">
        <w:rPr>
          <w:b/>
          <w:bCs/>
          <w:color w:val="611F64"/>
          <w:sz w:val="18"/>
          <w:szCs w:val="18"/>
        </w:rPr>
        <w:t>Innov’Acteurs</w:t>
      </w:r>
      <w:proofErr w:type="spellEnd"/>
    </w:p>
    <w:p w14:paraId="09CDAA39" w14:textId="77777777" w:rsidR="00D3728D" w:rsidRPr="00FB7765" w:rsidRDefault="00D3728D" w:rsidP="00D3728D">
      <w:pPr>
        <w:rPr>
          <w:b/>
          <w:bCs/>
          <w:color w:val="611F64"/>
          <w:sz w:val="18"/>
          <w:szCs w:val="18"/>
        </w:rPr>
      </w:pPr>
    </w:p>
    <w:p w14:paraId="3207FB04" w14:textId="58F9756A" w:rsidR="00D3728D" w:rsidRPr="00FB7765" w:rsidRDefault="00D3728D" w:rsidP="00D3728D">
      <w:pPr>
        <w:jc w:val="both"/>
        <w:rPr>
          <w:color w:val="666666"/>
          <w:sz w:val="18"/>
          <w:szCs w:val="18"/>
        </w:rPr>
      </w:pPr>
      <w:r w:rsidRPr="00FB7765">
        <w:rPr>
          <w:rFonts w:ascii="Arial" w:hAnsi="Arial" w:cs="Arial"/>
          <w:color w:val="666666"/>
          <w:sz w:val="18"/>
          <w:szCs w:val="18"/>
        </w:rPr>
        <w:t>​​</w:t>
      </w:r>
      <w:r w:rsidRPr="00FB7765">
        <w:rPr>
          <w:color w:val="666666"/>
          <w:sz w:val="18"/>
          <w:szCs w:val="18"/>
        </w:rPr>
        <w:t xml:space="preserve">Les Trophées </w:t>
      </w:r>
      <w:proofErr w:type="spellStart"/>
      <w:r w:rsidRPr="00FB7765">
        <w:rPr>
          <w:color w:val="666666"/>
          <w:sz w:val="18"/>
          <w:szCs w:val="18"/>
        </w:rPr>
        <w:t>Innov’Acteurs</w:t>
      </w:r>
      <w:proofErr w:type="spellEnd"/>
      <w:r w:rsidRPr="00FB7765">
        <w:rPr>
          <w:color w:val="666666"/>
          <w:sz w:val="18"/>
          <w:szCs w:val="18"/>
        </w:rPr>
        <w:t xml:space="preserve"> </w:t>
      </w:r>
      <w:r w:rsidRPr="00FB7765">
        <w:rPr>
          <w:color w:val="666666"/>
          <w:sz w:val="18"/>
          <w:szCs w:val="18"/>
        </w:rPr>
        <w:t>2026</w:t>
      </w:r>
      <w:r w:rsidRPr="00FB7765">
        <w:rPr>
          <w:color w:val="666666"/>
          <w:sz w:val="18"/>
          <w:szCs w:val="18"/>
        </w:rPr>
        <w:t xml:space="preserve">, organisés par l’association </w:t>
      </w:r>
      <w:proofErr w:type="spellStart"/>
      <w:r w:rsidRPr="00FB7765">
        <w:rPr>
          <w:color w:val="666666"/>
          <w:sz w:val="18"/>
          <w:szCs w:val="18"/>
        </w:rPr>
        <w:t>Innov’Acteurs</w:t>
      </w:r>
      <w:proofErr w:type="spellEnd"/>
      <w:r w:rsidRPr="00FB7765">
        <w:rPr>
          <w:color w:val="666666"/>
          <w:sz w:val="18"/>
          <w:szCs w:val="18"/>
        </w:rPr>
        <w:t>, s’adressent à toutes les organisations privées et publiques (hors société de conseil et éditeurs de solutions) engagées dans le développement de l’innovation, et en résonnance avec notre Raison d’Être : Agir collectivement pour une innovation désirable.</w:t>
      </w:r>
    </w:p>
    <w:p w14:paraId="773585AB" w14:textId="77777777" w:rsidR="00D3728D" w:rsidRPr="00FB7765" w:rsidRDefault="00D3728D" w:rsidP="00D3728D">
      <w:pPr>
        <w:jc w:val="both"/>
        <w:rPr>
          <w:color w:val="666666"/>
          <w:sz w:val="18"/>
          <w:szCs w:val="18"/>
        </w:rPr>
      </w:pPr>
    </w:p>
    <w:p w14:paraId="5B55DA52" w14:textId="77777777" w:rsidR="00D3728D" w:rsidRPr="00FB7765" w:rsidRDefault="00D3728D" w:rsidP="00D3728D">
      <w:pPr>
        <w:jc w:val="both"/>
        <w:rPr>
          <w:color w:val="666666"/>
          <w:sz w:val="18"/>
          <w:szCs w:val="18"/>
        </w:rPr>
      </w:pPr>
      <w:r w:rsidRPr="00FB7765">
        <w:rPr>
          <w:color w:val="666666"/>
          <w:sz w:val="18"/>
          <w:szCs w:val="18"/>
        </w:rPr>
        <w:t>Les trophées s’adressent aux entreprises/organisations qui ont déployé depuis plus d’un an au moment du dépôt du dossier, une démarche d’innovation participative et/ou de transformation, afin de favoriser le développement d’une culture d’innovation pour tous. Ils valorisent et récompensent les démarches les plus remarquables, efficaces et innovantes dans le domaine, qu’elles soient jeunes ou avancées.</w:t>
      </w:r>
    </w:p>
    <w:p w14:paraId="07A55688" w14:textId="77777777" w:rsidR="00D3728D" w:rsidRPr="00FB7765" w:rsidRDefault="00D3728D" w:rsidP="00D3728D">
      <w:pPr>
        <w:jc w:val="both"/>
        <w:rPr>
          <w:color w:val="666666"/>
          <w:sz w:val="18"/>
          <w:szCs w:val="18"/>
        </w:rPr>
      </w:pPr>
    </w:p>
    <w:p w14:paraId="6CF5519B" w14:textId="77777777" w:rsidR="00D3728D" w:rsidRPr="00FB7765" w:rsidRDefault="00D3728D" w:rsidP="00D3728D">
      <w:pPr>
        <w:jc w:val="both"/>
        <w:rPr>
          <w:color w:val="666666"/>
          <w:sz w:val="18"/>
          <w:szCs w:val="18"/>
        </w:rPr>
      </w:pPr>
      <w:r w:rsidRPr="00FB7765">
        <w:rPr>
          <w:color w:val="666666"/>
          <w:sz w:val="18"/>
          <w:szCs w:val="18"/>
        </w:rPr>
        <w:t xml:space="preserve">Toute organisation ayant déjà candidaté aux Trophées </w:t>
      </w:r>
      <w:proofErr w:type="spellStart"/>
      <w:r w:rsidRPr="00FB7765">
        <w:rPr>
          <w:color w:val="666666"/>
          <w:sz w:val="18"/>
          <w:szCs w:val="18"/>
        </w:rPr>
        <w:t>Innov’Acteurs</w:t>
      </w:r>
      <w:proofErr w:type="spellEnd"/>
      <w:r w:rsidRPr="00FB7765">
        <w:rPr>
          <w:color w:val="666666"/>
          <w:sz w:val="18"/>
          <w:szCs w:val="18"/>
        </w:rPr>
        <w:t xml:space="preserve"> dans les 2 années qui précèdent cette nouvelle édition, est invitée à s’assurer que la démarche présente des évolutions notoires et visibles.</w:t>
      </w:r>
    </w:p>
    <w:p w14:paraId="1A489BF9" w14:textId="77777777" w:rsidR="00D3728D" w:rsidRPr="00FB7765" w:rsidRDefault="00D3728D" w:rsidP="00D3728D">
      <w:pPr>
        <w:jc w:val="both"/>
        <w:rPr>
          <w:color w:val="666666"/>
          <w:sz w:val="18"/>
          <w:szCs w:val="18"/>
        </w:rPr>
      </w:pPr>
    </w:p>
    <w:p w14:paraId="6E947240" w14:textId="77777777" w:rsidR="00D3728D" w:rsidRPr="00FB7765" w:rsidRDefault="00D3728D" w:rsidP="00D3728D">
      <w:pPr>
        <w:jc w:val="both"/>
        <w:rPr>
          <w:color w:val="666666"/>
          <w:sz w:val="18"/>
          <w:szCs w:val="18"/>
        </w:rPr>
      </w:pPr>
    </w:p>
    <w:p w14:paraId="4FEFF670" w14:textId="77777777" w:rsidR="00D3728D" w:rsidRPr="00FB7765" w:rsidRDefault="00D3728D" w:rsidP="00D3728D">
      <w:pPr>
        <w:jc w:val="both"/>
        <w:rPr>
          <w:b/>
          <w:bCs/>
          <w:color w:val="611F64"/>
          <w:sz w:val="18"/>
          <w:szCs w:val="18"/>
        </w:rPr>
      </w:pPr>
      <w:r w:rsidRPr="00FB7765">
        <w:rPr>
          <w:b/>
          <w:bCs/>
          <w:color w:val="611F64"/>
          <w:sz w:val="18"/>
          <w:szCs w:val="18"/>
        </w:rPr>
        <w:t>Article 2 : le dossier de candidature</w:t>
      </w:r>
    </w:p>
    <w:p w14:paraId="43CE03D3" w14:textId="77777777" w:rsidR="00D3728D" w:rsidRPr="00FB7765" w:rsidRDefault="00D3728D" w:rsidP="00D3728D">
      <w:pPr>
        <w:jc w:val="both"/>
        <w:rPr>
          <w:color w:val="666666"/>
          <w:sz w:val="18"/>
          <w:szCs w:val="18"/>
        </w:rPr>
      </w:pPr>
      <w:r w:rsidRPr="00FB7765">
        <w:rPr>
          <w:color w:val="666666"/>
          <w:sz w:val="18"/>
          <w:szCs w:val="18"/>
        </w:rPr>
        <w:t>Pour être recevable, le dossier de candidature doit être composé de :</w:t>
      </w:r>
    </w:p>
    <w:p w14:paraId="51758706" w14:textId="77777777" w:rsidR="00D3728D" w:rsidRPr="00FB7765" w:rsidRDefault="00D3728D" w:rsidP="00D3728D">
      <w:pPr>
        <w:ind w:firstLine="720"/>
        <w:jc w:val="both"/>
        <w:rPr>
          <w:color w:val="666666"/>
          <w:sz w:val="18"/>
          <w:szCs w:val="18"/>
        </w:rPr>
      </w:pPr>
      <w:r w:rsidRPr="00FB7765">
        <w:rPr>
          <w:color w:val="666666"/>
          <w:sz w:val="18"/>
          <w:szCs w:val="18"/>
        </w:rPr>
        <w:t>1. la fiche d’inscription datée et signée (obligatoire)</w:t>
      </w:r>
    </w:p>
    <w:p w14:paraId="24C9D510" w14:textId="77777777" w:rsidR="00D3728D" w:rsidRPr="00FB7765" w:rsidRDefault="00D3728D" w:rsidP="00D3728D">
      <w:pPr>
        <w:ind w:firstLine="720"/>
        <w:jc w:val="both"/>
        <w:rPr>
          <w:color w:val="666666"/>
          <w:sz w:val="18"/>
          <w:szCs w:val="18"/>
        </w:rPr>
      </w:pPr>
      <w:r w:rsidRPr="00FB7765">
        <w:rPr>
          <w:color w:val="666666"/>
          <w:sz w:val="18"/>
          <w:szCs w:val="18"/>
        </w:rPr>
        <w:t>2. le dossier de candidature (obligatoire)</w:t>
      </w:r>
    </w:p>
    <w:p w14:paraId="6DFF7F28" w14:textId="77777777" w:rsidR="00D3728D" w:rsidRPr="00FB7765" w:rsidRDefault="00D3728D" w:rsidP="00D3728D">
      <w:pPr>
        <w:jc w:val="both"/>
        <w:rPr>
          <w:color w:val="666666"/>
          <w:sz w:val="18"/>
          <w:szCs w:val="18"/>
        </w:rPr>
      </w:pPr>
      <w:r w:rsidRPr="00FB7765">
        <w:rPr>
          <w:color w:val="666666"/>
          <w:sz w:val="18"/>
          <w:szCs w:val="18"/>
        </w:rPr>
        <w:t>Tout dossier incomplet ou illisible, reçu après la date limite sera considéré comme nul.</w:t>
      </w:r>
    </w:p>
    <w:p w14:paraId="7DBE1225" w14:textId="77777777" w:rsidR="00D3728D" w:rsidRPr="00FB7765" w:rsidRDefault="00D3728D" w:rsidP="00D3728D">
      <w:pPr>
        <w:jc w:val="both"/>
        <w:rPr>
          <w:color w:val="666666"/>
          <w:sz w:val="18"/>
          <w:szCs w:val="18"/>
        </w:rPr>
      </w:pPr>
    </w:p>
    <w:p w14:paraId="7FCB15F1" w14:textId="05425027" w:rsidR="00D3728D" w:rsidRPr="00FB7765" w:rsidRDefault="00D3728D" w:rsidP="00D3728D">
      <w:pPr>
        <w:jc w:val="both"/>
        <w:rPr>
          <w:color w:val="DE5747"/>
          <w:sz w:val="18"/>
          <w:szCs w:val="18"/>
        </w:rPr>
      </w:pPr>
      <w:r w:rsidRPr="00FB7765">
        <w:rPr>
          <w:color w:val="DE5747"/>
          <w:sz w:val="18"/>
          <w:szCs w:val="18"/>
        </w:rPr>
        <w:t xml:space="preserve">La candidature aux Trophées </w:t>
      </w:r>
      <w:proofErr w:type="spellStart"/>
      <w:r w:rsidRPr="00FB7765">
        <w:rPr>
          <w:color w:val="DE5747"/>
          <w:sz w:val="18"/>
          <w:szCs w:val="18"/>
        </w:rPr>
        <w:t>Innov’Acteurs</w:t>
      </w:r>
      <w:proofErr w:type="spellEnd"/>
      <w:r w:rsidRPr="00FB7765">
        <w:rPr>
          <w:color w:val="DE5747"/>
          <w:sz w:val="18"/>
          <w:szCs w:val="18"/>
        </w:rPr>
        <w:t xml:space="preserve"> </w:t>
      </w:r>
      <w:r w:rsidRPr="00FB7765">
        <w:rPr>
          <w:color w:val="DE5747"/>
          <w:sz w:val="18"/>
          <w:szCs w:val="18"/>
        </w:rPr>
        <w:t>2026</w:t>
      </w:r>
      <w:r w:rsidRPr="00FB7765">
        <w:rPr>
          <w:color w:val="DE5747"/>
          <w:sz w:val="18"/>
          <w:szCs w:val="18"/>
        </w:rPr>
        <w:t xml:space="preserve"> est </w:t>
      </w:r>
      <w:r w:rsidRPr="00FB7765">
        <w:rPr>
          <w:b/>
          <w:bCs/>
          <w:color w:val="DE5747"/>
          <w:sz w:val="18"/>
          <w:szCs w:val="18"/>
        </w:rPr>
        <w:t>gratuite</w:t>
      </w:r>
      <w:r w:rsidRPr="00FB7765">
        <w:rPr>
          <w:color w:val="DE5747"/>
          <w:sz w:val="18"/>
          <w:szCs w:val="18"/>
        </w:rPr>
        <w:t>.</w:t>
      </w:r>
    </w:p>
    <w:p w14:paraId="2D15AC2C" w14:textId="77777777" w:rsidR="00D3728D" w:rsidRPr="00FB7765" w:rsidRDefault="00D3728D" w:rsidP="00D3728D">
      <w:pPr>
        <w:jc w:val="both"/>
        <w:rPr>
          <w:b/>
          <w:bCs/>
          <w:i/>
          <w:iCs/>
          <w:sz w:val="18"/>
          <w:szCs w:val="18"/>
        </w:rPr>
      </w:pPr>
      <w:r w:rsidRPr="00FB7765">
        <w:rPr>
          <w:b/>
          <w:bCs/>
          <w:i/>
          <w:iCs/>
          <w:sz w:val="18"/>
          <w:szCs w:val="18"/>
        </w:rPr>
        <w:t>Important :</w:t>
      </w:r>
    </w:p>
    <w:p w14:paraId="337AE3EF" w14:textId="77777777" w:rsidR="00D3728D" w:rsidRPr="00C562DB" w:rsidRDefault="00D3728D" w:rsidP="00C562DB">
      <w:pPr>
        <w:pStyle w:val="Paragraphedeliste"/>
        <w:numPr>
          <w:ilvl w:val="0"/>
          <w:numId w:val="8"/>
        </w:numPr>
        <w:spacing w:line="276" w:lineRule="auto"/>
        <w:jc w:val="both"/>
        <w:rPr>
          <w:color w:val="666666"/>
          <w:sz w:val="18"/>
          <w:szCs w:val="18"/>
        </w:rPr>
      </w:pPr>
      <w:r w:rsidRPr="00C562DB">
        <w:rPr>
          <w:color w:val="666666"/>
          <w:sz w:val="18"/>
          <w:szCs w:val="18"/>
        </w:rPr>
        <w:t>Les auteurs candidats certifient sur l’honneur l’exactitude des informations fournies dans le dossier. Toute déclaration inexacte ou mensongère entraînera la disqualification de l’entreprise participante.</w:t>
      </w:r>
    </w:p>
    <w:p w14:paraId="0C871A66" w14:textId="77777777" w:rsidR="00D3728D" w:rsidRPr="00C562DB" w:rsidRDefault="00D3728D" w:rsidP="00C562DB">
      <w:pPr>
        <w:pStyle w:val="Paragraphedeliste"/>
        <w:numPr>
          <w:ilvl w:val="0"/>
          <w:numId w:val="8"/>
        </w:numPr>
        <w:spacing w:line="276" w:lineRule="auto"/>
        <w:jc w:val="both"/>
        <w:rPr>
          <w:color w:val="666666"/>
          <w:sz w:val="18"/>
          <w:szCs w:val="18"/>
        </w:rPr>
      </w:pPr>
      <w:r w:rsidRPr="00C562DB">
        <w:rPr>
          <w:color w:val="666666"/>
          <w:sz w:val="18"/>
          <w:szCs w:val="18"/>
        </w:rPr>
        <w:t>Les auteurs candidats devront s’assurer de l’accord préalable de tout tiers pouvant être impliqué moralement dans la réalisation et la diffusion des dossiers présentés.</w:t>
      </w:r>
    </w:p>
    <w:p w14:paraId="360C74FA" w14:textId="77777777" w:rsidR="00D3728D" w:rsidRPr="00FB7765" w:rsidRDefault="00D3728D" w:rsidP="00D3728D">
      <w:pPr>
        <w:jc w:val="both"/>
        <w:rPr>
          <w:color w:val="666666"/>
          <w:sz w:val="18"/>
          <w:szCs w:val="18"/>
        </w:rPr>
      </w:pPr>
    </w:p>
    <w:p w14:paraId="16F05DF5" w14:textId="77777777" w:rsidR="00D3728D" w:rsidRPr="00FB7765" w:rsidRDefault="00D3728D" w:rsidP="00D3728D">
      <w:pPr>
        <w:jc w:val="both"/>
        <w:rPr>
          <w:color w:val="666666"/>
          <w:sz w:val="18"/>
          <w:szCs w:val="18"/>
        </w:rPr>
      </w:pPr>
    </w:p>
    <w:p w14:paraId="1E515041" w14:textId="77777777" w:rsidR="00D3728D" w:rsidRPr="00FB7765" w:rsidRDefault="00D3728D" w:rsidP="00D3728D">
      <w:pPr>
        <w:jc w:val="both"/>
        <w:rPr>
          <w:b/>
          <w:bCs/>
          <w:color w:val="611F64"/>
          <w:sz w:val="18"/>
          <w:szCs w:val="18"/>
        </w:rPr>
      </w:pPr>
      <w:r w:rsidRPr="00FB7765">
        <w:rPr>
          <w:b/>
          <w:bCs/>
          <w:color w:val="611F64"/>
          <w:sz w:val="18"/>
          <w:szCs w:val="18"/>
        </w:rPr>
        <w:t>Article 3 : les étapes du pré-jury et du jury</w:t>
      </w:r>
    </w:p>
    <w:p w14:paraId="308095B2" w14:textId="77777777" w:rsidR="00D3728D" w:rsidRPr="00FB7765" w:rsidRDefault="00D3728D" w:rsidP="00D3728D">
      <w:pPr>
        <w:jc w:val="both"/>
        <w:rPr>
          <w:color w:val="666666"/>
          <w:sz w:val="18"/>
          <w:szCs w:val="18"/>
        </w:rPr>
      </w:pPr>
      <w:r w:rsidRPr="00FB7765">
        <w:rPr>
          <w:color w:val="666666"/>
          <w:sz w:val="18"/>
          <w:szCs w:val="18"/>
        </w:rPr>
        <w:t>Les candidats seront tenus informés aux différentes étapes de traitement de leur dossier et des décisions prises concernant leur candidature :</w:t>
      </w:r>
    </w:p>
    <w:p w14:paraId="27F43136"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25 septembre : date limite de retour des dossiers de candidature</w:t>
      </w:r>
    </w:p>
    <w:p w14:paraId="5E10B683"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Du 25 septembre au 8 octobre : analyse des dossiers de candidature par le pré-jury de sélection</w:t>
      </w:r>
    </w:p>
    <w:p w14:paraId="4236ADE2"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Du 8 au 15 octobre : information des candidats sur leur pré-sélection</w:t>
      </w:r>
    </w:p>
    <w:p w14:paraId="46B99F54"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 xml:space="preserve">15 octobre : webinar informatif sur la suite du process, pour les candidats </w:t>
      </w:r>
      <w:proofErr w:type="spellStart"/>
      <w:r w:rsidRPr="00C562DB">
        <w:rPr>
          <w:color w:val="666666"/>
          <w:sz w:val="18"/>
          <w:szCs w:val="18"/>
        </w:rPr>
        <w:t>pré-sélectionnés</w:t>
      </w:r>
      <w:proofErr w:type="spellEnd"/>
    </w:p>
    <w:p w14:paraId="5A222664"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 xml:space="preserve">Du 15 octobre au 5 novembre : préparation du pitch de présentation </w:t>
      </w:r>
    </w:p>
    <w:p w14:paraId="6B27B21A"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5 novembre : jury avec pitch des candidats (soutenance via visioconférence Teams).</w:t>
      </w:r>
    </w:p>
    <w:p w14:paraId="6CE87F3C" w14:textId="77777777" w:rsidR="00FB7765" w:rsidRPr="00C562DB" w:rsidRDefault="00FB7765" w:rsidP="00FB7765">
      <w:pPr>
        <w:pStyle w:val="Paragraphedeliste"/>
        <w:numPr>
          <w:ilvl w:val="0"/>
          <w:numId w:val="8"/>
        </w:numPr>
        <w:spacing w:line="276" w:lineRule="auto"/>
        <w:jc w:val="both"/>
        <w:rPr>
          <w:color w:val="666666"/>
          <w:sz w:val="18"/>
          <w:szCs w:val="18"/>
        </w:rPr>
      </w:pPr>
      <w:r w:rsidRPr="00C562DB">
        <w:rPr>
          <w:color w:val="666666"/>
          <w:sz w:val="18"/>
          <w:szCs w:val="18"/>
        </w:rPr>
        <w:t xml:space="preserve">26 novembre (journée à Paris) : remise des Trophées lors du Carrefour de l’Innovation Participative. </w:t>
      </w:r>
    </w:p>
    <w:p w14:paraId="17189BA8" w14:textId="77777777" w:rsidR="00D3728D" w:rsidRPr="00FB7765" w:rsidRDefault="00D3728D" w:rsidP="00D3728D">
      <w:pPr>
        <w:jc w:val="both"/>
        <w:rPr>
          <w:color w:val="666666"/>
          <w:sz w:val="18"/>
          <w:szCs w:val="18"/>
        </w:rPr>
      </w:pPr>
    </w:p>
    <w:p w14:paraId="2618447D" w14:textId="77777777" w:rsidR="00D3728D" w:rsidRPr="00FB7765" w:rsidRDefault="00D3728D" w:rsidP="00D3728D">
      <w:pPr>
        <w:jc w:val="both"/>
        <w:rPr>
          <w:color w:val="666666"/>
          <w:sz w:val="18"/>
          <w:szCs w:val="18"/>
        </w:rPr>
      </w:pPr>
    </w:p>
    <w:p w14:paraId="0C083BB1" w14:textId="77777777" w:rsidR="00D3728D" w:rsidRPr="00FB7765" w:rsidRDefault="00D3728D" w:rsidP="00D3728D">
      <w:pPr>
        <w:jc w:val="both"/>
        <w:rPr>
          <w:b/>
          <w:bCs/>
          <w:color w:val="611F64"/>
          <w:sz w:val="18"/>
          <w:szCs w:val="18"/>
        </w:rPr>
      </w:pPr>
      <w:r w:rsidRPr="00FB7765">
        <w:rPr>
          <w:b/>
          <w:bCs/>
          <w:color w:val="611F64"/>
          <w:sz w:val="18"/>
          <w:szCs w:val="18"/>
        </w:rPr>
        <w:t>Article 4 : Référentiel d’évaluation des dossiers de candidatures</w:t>
      </w:r>
    </w:p>
    <w:p w14:paraId="32E6A555" w14:textId="77777777" w:rsidR="00D3728D" w:rsidRPr="00FB7765" w:rsidRDefault="00D3728D" w:rsidP="00D3728D">
      <w:pPr>
        <w:jc w:val="both"/>
        <w:rPr>
          <w:i/>
          <w:iCs/>
          <w:color w:val="666666"/>
          <w:sz w:val="18"/>
          <w:szCs w:val="18"/>
        </w:rPr>
      </w:pPr>
      <w:r w:rsidRPr="00FB7765">
        <w:rPr>
          <w:i/>
          <w:iCs/>
          <w:color w:val="666666"/>
          <w:sz w:val="18"/>
          <w:szCs w:val="18"/>
        </w:rPr>
        <w:t>Important : le référentiel d’évaluation traduit l’ADN de l’association et aussi sa nouvelle Raison d’Être : Agir collectivement pour une innovation désirable »</w:t>
      </w:r>
    </w:p>
    <w:p w14:paraId="556171EA" w14:textId="77777777" w:rsidR="00D3728D" w:rsidRPr="00FB7765" w:rsidRDefault="00D3728D" w:rsidP="00D3728D">
      <w:pPr>
        <w:jc w:val="both"/>
        <w:rPr>
          <w:i/>
          <w:iCs/>
          <w:color w:val="666666"/>
          <w:sz w:val="18"/>
          <w:szCs w:val="18"/>
        </w:rPr>
      </w:pPr>
    </w:p>
    <w:p w14:paraId="165BF527" w14:textId="77777777" w:rsidR="00D3728D" w:rsidRPr="00FB7765" w:rsidRDefault="00D3728D" w:rsidP="00D3728D">
      <w:pPr>
        <w:numPr>
          <w:ilvl w:val="0"/>
          <w:numId w:val="3"/>
        </w:numPr>
        <w:spacing w:line="276" w:lineRule="auto"/>
        <w:jc w:val="both"/>
        <w:rPr>
          <w:color w:val="666666"/>
          <w:sz w:val="18"/>
          <w:szCs w:val="18"/>
        </w:rPr>
      </w:pPr>
      <w:r w:rsidRPr="00FB7765">
        <w:rPr>
          <w:b/>
          <w:bCs/>
          <w:color w:val="666666"/>
          <w:sz w:val="18"/>
          <w:szCs w:val="18"/>
        </w:rPr>
        <w:t>People</w:t>
      </w:r>
      <w:r w:rsidRPr="00FB7765">
        <w:rPr>
          <w:color w:val="666666"/>
          <w:sz w:val="18"/>
          <w:szCs w:val="18"/>
        </w:rPr>
        <w:t xml:space="preserve"> (x4 critères) : </w:t>
      </w:r>
    </w:p>
    <w:p w14:paraId="60D89628" w14:textId="77777777" w:rsidR="00D3728D" w:rsidRPr="00FB7765" w:rsidRDefault="00D3728D" w:rsidP="00D3728D">
      <w:pPr>
        <w:numPr>
          <w:ilvl w:val="1"/>
          <w:numId w:val="3"/>
        </w:numPr>
        <w:spacing w:line="276" w:lineRule="auto"/>
        <w:jc w:val="both"/>
        <w:rPr>
          <w:color w:val="666666"/>
          <w:sz w:val="18"/>
          <w:szCs w:val="18"/>
        </w:rPr>
      </w:pPr>
      <w:r w:rsidRPr="00FB7765">
        <w:rPr>
          <w:color w:val="666666"/>
          <w:sz w:val="18"/>
          <w:szCs w:val="18"/>
        </w:rPr>
        <w:t>Puissance du collectif</w:t>
      </w:r>
    </w:p>
    <w:p w14:paraId="70057730" w14:textId="77777777" w:rsidR="00D3728D" w:rsidRPr="00FB7765" w:rsidRDefault="00D3728D" w:rsidP="00D3728D">
      <w:pPr>
        <w:numPr>
          <w:ilvl w:val="1"/>
          <w:numId w:val="3"/>
        </w:numPr>
        <w:spacing w:line="276" w:lineRule="auto"/>
        <w:jc w:val="both"/>
        <w:rPr>
          <w:color w:val="666666"/>
          <w:sz w:val="18"/>
          <w:szCs w:val="18"/>
        </w:rPr>
      </w:pPr>
      <w:r w:rsidRPr="00FB7765">
        <w:rPr>
          <w:color w:val="666666"/>
          <w:sz w:val="18"/>
          <w:szCs w:val="18"/>
        </w:rPr>
        <w:t>Intensité du processus collaboratif</w:t>
      </w:r>
    </w:p>
    <w:p w14:paraId="1CBA538B" w14:textId="77777777" w:rsidR="00D3728D" w:rsidRPr="00FB7765" w:rsidRDefault="00D3728D" w:rsidP="00D3728D">
      <w:pPr>
        <w:numPr>
          <w:ilvl w:val="1"/>
          <w:numId w:val="3"/>
        </w:numPr>
        <w:spacing w:line="276" w:lineRule="auto"/>
        <w:jc w:val="both"/>
        <w:rPr>
          <w:color w:val="666666"/>
          <w:sz w:val="18"/>
          <w:szCs w:val="18"/>
        </w:rPr>
      </w:pPr>
      <w:r w:rsidRPr="00FB7765">
        <w:rPr>
          <w:color w:val="666666"/>
          <w:sz w:val="18"/>
          <w:szCs w:val="18"/>
        </w:rPr>
        <w:t>Engagement de moyens/ressources</w:t>
      </w:r>
    </w:p>
    <w:p w14:paraId="3323AC93" w14:textId="77777777" w:rsidR="00D3728D" w:rsidRPr="00FB7765" w:rsidRDefault="00D3728D" w:rsidP="00D3728D">
      <w:pPr>
        <w:numPr>
          <w:ilvl w:val="1"/>
          <w:numId w:val="3"/>
        </w:numPr>
        <w:spacing w:line="276" w:lineRule="auto"/>
        <w:jc w:val="both"/>
        <w:rPr>
          <w:color w:val="666666"/>
          <w:sz w:val="18"/>
          <w:szCs w:val="18"/>
        </w:rPr>
      </w:pPr>
      <w:r w:rsidRPr="00FB7765">
        <w:rPr>
          <w:color w:val="666666"/>
          <w:sz w:val="18"/>
          <w:szCs w:val="18"/>
        </w:rPr>
        <w:t>Intensité de l’Humain au cœur</w:t>
      </w:r>
    </w:p>
    <w:p w14:paraId="7AA05C44" w14:textId="77777777" w:rsidR="00D3728D" w:rsidRPr="00FB7765" w:rsidRDefault="00D3728D" w:rsidP="00D3728D">
      <w:pPr>
        <w:numPr>
          <w:ilvl w:val="0"/>
          <w:numId w:val="3"/>
        </w:numPr>
        <w:pBdr>
          <w:top w:val="nil"/>
          <w:left w:val="nil"/>
          <w:bottom w:val="nil"/>
          <w:right w:val="nil"/>
          <w:between w:val="nil"/>
        </w:pBdr>
        <w:spacing w:line="276" w:lineRule="auto"/>
        <w:jc w:val="both"/>
        <w:rPr>
          <w:color w:val="666666"/>
          <w:sz w:val="18"/>
          <w:szCs w:val="18"/>
        </w:rPr>
      </w:pPr>
      <w:r w:rsidRPr="00FB7765">
        <w:rPr>
          <w:b/>
          <w:bCs/>
          <w:color w:val="666666"/>
          <w:sz w:val="18"/>
          <w:szCs w:val="18"/>
        </w:rPr>
        <w:t>Performance</w:t>
      </w:r>
      <w:r w:rsidRPr="00FB7765">
        <w:rPr>
          <w:color w:val="666666"/>
          <w:sz w:val="18"/>
          <w:szCs w:val="18"/>
        </w:rPr>
        <w:t xml:space="preserve"> (x3 critères)</w:t>
      </w:r>
    </w:p>
    <w:p w14:paraId="750086E0" w14:textId="77777777" w:rsidR="00D3728D" w:rsidRPr="00FB7765" w:rsidRDefault="00D3728D" w:rsidP="00D3728D">
      <w:pPr>
        <w:numPr>
          <w:ilvl w:val="1"/>
          <w:numId w:val="3"/>
        </w:numPr>
        <w:pBdr>
          <w:top w:val="nil"/>
          <w:left w:val="nil"/>
          <w:bottom w:val="nil"/>
          <w:right w:val="nil"/>
          <w:between w:val="nil"/>
        </w:pBdr>
        <w:spacing w:line="276" w:lineRule="auto"/>
        <w:jc w:val="both"/>
        <w:rPr>
          <w:color w:val="666666"/>
          <w:sz w:val="18"/>
          <w:szCs w:val="18"/>
        </w:rPr>
      </w:pPr>
      <w:r w:rsidRPr="00FB7765">
        <w:rPr>
          <w:color w:val="666666"/>
          <w:sz w:val="18"/>
          <w:szCs w:val="18"/>
        </w:rPr>
        <w:t>Niveau de désirabilité stratégique</w:t>
      </w:r>
    </w:p>
    <w:p w14:paraId="3043280D" w14:textId="77777777" w:rsidR="00D3728D" w:rsidRPr="00FB7765" w:rsidRDefault="00D3728D" w:rsidP="00D3728D">
      <w:pPr>
        <w:numPr>
          <w:ilvl w:val="1"/>
          <w:numId w:val="3"/>
        </w:numPr>
        <w:pBdr>
          <w:top w:val="nil"/>
          <w:left w:val="nil"/>
          <w:bottom w:val="nil"/>
          <w:right w:val="nil"/>
          <w:between w:val="nil"/>
        </w:pBdr>
        <w:spacing w:line="276" w:lineRule="auto"/>
        <w:jc w:val="both"/>
        <w:rPr>
          <w:color w:val="666666"/>
          <w:sz w:val="18"/>
          <w:szCs w:val="18"/>
        </w:rPr>
      </w:pPr>
      <w:r w:rsidRPr="00FB7765">
        <w:rPr>
          <w:color w:val="666666"/>
          <w:sz w:val="18"/>
          <w:szCs w:val="18"/>
        </w:rPr>
        <w:t>Mise en œuvre et déploiement</w:t>
      </w:r>
    </w:p>
    <w:p w14:paraId="1B644B20" w14:textId="77777777" w:rsidR="00D3728D" w:rsidRPr="00FB7765" w:rsidRDefault="00D3728D" w:rsidP="00D3728D">
      <w:pPr>
        <w:numPr>
          <w:ilvl w:val="1"/>
          <w:numId w:val="3"/>
        </w:numPr>
        <w:pBdr>
          <w:top w:val="nil"/>
          <w:left w:val="nil"/>
          <w:bottom w:val="nil"/>
          <w:right w:val="nil"/>
          <w:between w:val="nil"/>
        </w:pBdr>
        <w:spacing w:line="276" w:lineRule="auto"/>
        <w:jc w:val="both"/>
        <w:rPr>
          <w:color w:val="666666"/>
          <w:sz w:val="18"/>
          <w:szCs w:val="18"/>
        </w:rPr>
      </w:pPr>
      <w:r w:rsidRPr="00FB7765">
        <w:rPr>
          <w:color w:val="666666"/>
          <w:sz w:val="18"/>
          <w:szCs w:val="18"/>
        </w:rPr>
        <w:t>Résultats concrets</w:t>
      </w:r>
    </w:p>
    <w:p w14:paraId="71A2BA47" w14:textId="77777777" w:rsidR="00D3728D" w:rsidRPr="00FB7765" w:rsidRDefault="00D3728D" w:rsidP="00D3728D">
      <w:pPr>
        <w:numPr>
          <w:ilvl w:val="0"/>
          <w:numId w:val="3"/>
        </w:numPr>
        <w:pBdr>
          <w:top w:val="nil"/>
          <w:left w:val="nil"/>
          <w:bottom w:val="nil"/>
          <w:right w:val="nil"/>
          <w:between w:val="nil"/>
        </w:pBdr>
        <w:spacing w:line="276" w:lineRule="auto"/>
        <w:jc w:val="both"/>
        <w:rPr>
          <w:color w:val="666666"/>
          <w:sz w:val="18"/>
          <w:szCs w:val="18"/>
        </w:rPr>
      </w:pPr>
      <w:r w:rsidRPr="00FB7765">
        <w:rPr>
          <w:b/>
          <w:bCs/>
          <w:color w:val="666666"/>
          <w:sz w:val="18"/>
          <w:szCs w:val="18"/>
        </w:rPr>
        <w:lastRenderedPageBreak/>
        <w:t>Planet</w:t>
      </w:r>
    </w:p>
    <w:p w14:paraId="0AD123B7" w14:textId="77777777" w:rsidR="00D3728D" w:rsidRPr="00FB7765" w:rsidRDefault="00D3728D" w:rsidP="00D3728D">
      <w:pPr>
        <w:numPr>
          <w:ilvl w:val="1"/>
          <w:numId w:val="3"/>
        </w:numPr>
        <w:pBdr>
          <w:top w:val="nil"/>
          <w:left w:val="nil"/>
          <w:bottom w:val="nil"/>
          <w:right w:val="nil"/>
          <w:between w:val="nil"/>
        </w:pBdr>
        <w:spacing w:line="276" w:lineRule="auto"/>
        <w:jc w:val="both"/>
        <w:rPr>
          <w:color w:val="666666"/>
          <w:sz w:val="18"/>
          <w:szCs w:val="18"/>
        </w:rPr>
      </w:pPr>
      <w:r w:rsidRPr="00FB7765">
        <w:rPr>
          <w:color w:val="666666"/>
          <w:sz w:val="18"/>
          <w:szCs w:val="18"/>
        </w:rPr>
        <w:t>Niveau de soutenabilité</w:t>
      </w:r>
    </w:p>
    <w:p w14:paraId="1453E8F1" w14:textId="77777777" w:rsidR="00D3728D" w:rsidRPr="00FB7765" w:rsidRDefault="00D3728D" w:rsidP="00D3728D">
      <w:pPr>
        <w:jc w:val="both"/>
        <w:rPr>
          <w:color w:val="666666"/>
          <w:sz w:val="18"/>
          <w:szCs w:val="18"/>
        </w:rPr>
      </w:pPr>
    </w:p>
    <w:p w14:paraId="721C27A3" w14:textId="41D6A6CF" w:rsidR="00D3728D" w:rsidRPr="00FB7765" w:rsidRDefault="00D3728D" w:rsidP="00D3728D">
      <w:pPr>
        <w:jc w:val="both"/>
        <w:rPr>
          <w:color w:val="666666"/>
          <w:sz w:val="18"/>
          <w:szCs w:val="18"/>
        </w:rPr>
      </w:pPr>
      <w:r w:rsidRPr="00FB7765">
        <w:rPr>
          <w:color w:val="666666"/>
          <w:sz w:val="18"/>
          <w:szCs w:val="18"/>
        </w:rPr>
        <w:t>Le jury sera attentif à la manière dont la démarche répond aux axes majeurs du Référentiel de l’Innovation Participative (accessible depuis</w:t>
      </w:r>
      <w:r w:rsidR="00C562DB">
        <w:rPr>
          <w:color w:val="1155CC"/>
          <w:sz w:val="18"/>
          <w:szCs w:val="18"/>
          <w:u w:val="single"/>
        </w:rPr>
        <w:t xml:space="preserve"> </w:t>
      </w:r>
      <w:hyperlink r:id="rId8" w:history="1">
        <w:r w:rsidR="00C562DB" w:rsidRPr="00C562DB">
          <w:rPr>
            <w:rStyle w:val="Lienhypertexte"/>
            <w:sz w:val="18"/>
            <w:szCs w:val="18"/>
          </w:rPr>
          <w:t>https://www.innovacteurs.fr</w:t>
        </w:r>
      </w:hyperlink>
      <w:r w:rsidRPr="00FB7765">
        <w:rPr>
          <w:color w:val="666666"/>
          <w:sz w:val="18"/>
          <w:szCs w:val="18"/>
        </w:rPr>
        <w:t xml:space="preserve">) et au </w:t>
      </w:r>
      <w:proofErr w:type="spellStart"/>
      <w:r w:rsidRPr="00FB7765">
        <w:rPr>
          <w:color w:val="666666"/>
          <w:sz w:val="18"/>
          <w:szCs w:val="18"/>
        </w:rPr>
        <w:t>manifesto</w:t>
      </w:r>
      <w:proofErr w:type="spellEnd"/>
      <w:r w:rsidRPr="00FB7765">
        <w:rPr>
          <w:color w:val="666666"/>
          <w:sz w:val="18"/>
          <w:szCs w:val="18"/>
        </w:rPr>
        <w:t xml:space="preserve"> disponible ci-dessous.</w:t>
      </w:r>
    </w:p>
    <w:p w14:paraId="3D2979FF" w14:textId="77777777" w:rsidR="00D3728D" w:rsidRPr="00FB7765" w:rsidRDefault="00D3728D" w:rsidP="00D3728D">
      <w:pPr>
        <w:jc w:val="both"/>
        <w:rPr>
          <w:color w:val="666666"/>
          <w:sz w:val="18"/>
          <w:szCs w:val="18"/>
        </w:rPr>
      </w:pPr>
    </w:p>
    <w:p w14:paraId="7B3A071F" w14:textId="77777777" w:rsidR="00D3728D" w:rsidRPr="00FB7765" w:rsidRDefault="00D3728D" w:rsidP="00D3728D">
      <w:pPr>
        <w:jc w:val="both"/>
        <w:rPr>
          <w:color w:val="666666"/>
          <w:sz w:val="18"/>
          <w:szCs w:val="18"/>
        </w:rPr>
      </w:pPr>
    </w:p>
    <w:p w14:paraId="7C302825" w14:textId="77777777" w:rsidR="00D3728D" w:rsidRPr="00FB7765" w:rsidRDefault="00D3728D" w:rsidP="00D3728D">
      <w:pPr>
        <w:jc w:val="both"/>
        <w:rPr>
          <w:b/>
          <w:bCs/>
          <w:color w:val="611F64"/>
          <w:sz w:val="18"/>
          <w:szCs w:val="18"/>
        </w:rPr>
      </w:pPr>
      <w:r w:rsidRPr="00FB7765">
        <w:rPr>
          <w:b/>
          <w:bCs/>
          <w:color w:val="611F64"/>
          <w:sz w:val="18"/>
          <w:szCs w:val="18"/>
        </w:rPr>
        <w:t>Article 5 : catégories de prix</w:t>
      </w:r>
    </w:p>
    <w:p w14:paraId="5E810542" w14:textId="77777777" w:rsidR="00D3728D" w:rsidRPr="00FB7765" w:rsidRDefault="00D3728D" w:rsidP="00D3728D">
      <w:pPr>
        <w:jc w:val="both"/>
        <w:rPr>
          <w:color w:val="666666"/>
          <w:sz w:val="18"/>
          <w:szCs w:val="18"/>
        </w:rPr>
      </w:pPr>
      <w:r w:rsidRPr="00FB7765">
        <w:rPr>
          <w:color w:val="666666"/>
          <w:sz w:val="18"/>
          <w:szCs w:val="18"/>
        </w:rPr>
        <w:t>Plusieurs prix seront décernés. Chaque catégorie de Prix pourra être déclinée en « or », « argent » et « bronze ». Le jury se réserve le droit de ne pas décerner l’un de ces prix ou d’en modifier les intitulés. Le vote du public sera également organisé et donnera lieu à la remise d’un Trophée « Coup de cœur du Public ».</w:t>
      </w:r>
    </w:p>
    <w:p w14:paraId="16B38B86" w14:textId="77777777" w:rsidR="00D3728D" w:rsidRPr="00FB7765" w:rsidRDefault="00D3728D" w:rsidP="00D3728D">
      <w:pPr>
        <w:jc w:val="both"/>
        <w:rPr>
          <w:color w:val="666666"/>
          <w:sz w:val="18"/>
          <w:szCs w:val="18"/>
        </w:rPr>
      </w:pPr>
    </w:p>
    <w:p w14:paraId="00FC3F4B" w14:textId="77777777" w:rsidR="00D3728D" w:rsidRPr="00FB7765" w:rsidRDefault="00D3728D" w:rsidP="00D3728D">
      <w:pPr>
        <w:jc w:val="both"/>
        <w:rPr>
          <w:color w:val="666666"/>
          <w:sz w:val="18"/>
          <w:szCs w:val="18"/>
        </w:rPr>
      </w:pPr>
    </w:p>
    <w:p w14:paraId="6814C8C8" w14:textId="77777777" w:rsidR="00D3728D" w:rsidRPr="00FB7765" w:rsidRDefault="00D3728D" w:rsidP="00D3728D">
      <w:pPr>
        <w:jc w:val="both"/>
        <w:rPr>
          <w:color w:val="666666"/>
          <w:sz w:val="18"/>
          <w:szCs w:val="18"/>
        </w:rPr>
      </w:pPr>
      <w:r w:rsidRPr="00FB7765">
        <w:rPr>
          <w:b/>
          <w:bCs/>
          <w:color w:val="611F64"/>
          <w:sz w:val="18"/>
          <w:szCs w:val="18"/>
        </w:rPr>
        <w:t>Article 6 : confidentialité des résultats</w:t>
      </w:r>
    </w:p>
    <w:p w14:paraId="006784C4" w14:textId="77777777" w:rsidR="00D3728D" w:rsidRPr="00FB7765" w:rsidRDefault="00D3728D" w:rsidP="00D3728D">
      <w:pPr>
        <w:jc w:val="both"/>
        <w:rPr>
          <w:color w:val="666666"/>
          <w:sz w:val="18"/>
          <w:szCs w:val="18"/>
        </w:rPr>
      </w:pPr>
      <w:r w:rsidRPr="00FB7765">
        <w:rPr>
          <w:color w:val="666666"/>
          <w:sz w:val="18"/>
          <w:szCs w:val="18"/>
        </w:rPr>
        <w:t>Tous les nominés et lauréats seront informés des décisions du pré-jury et du jury dans les jours qui suivent. Elles sont sans appel, ne pourront faire l’objet d’aucun recours, ni ouvrir droit à une quelconque indemnité. Elles devront rester confidentielles jusqu’à la cérémonie de remise des Trophées. Les candidats qui n’auront pas été nominés par le pré-jury pourront faire, sur demande, l’objet d’un entretien de débriefing.</w:t>
      </w:r>
    </w:p>
    <w:p w14:paraId="1E5D058F" w14:textId="77777777" w:rsidR="00D3728D" w:rsidRPr="00FB7765" w:rsidRDefault="00D3728D" w:rsidP="00D3728D">
      <w:pPr>
        <w:jc w:val="both"/>
        <w:rPr>
          <w:color w:val="666666"/>
          <w:sz w:val="18"/>
          <w:szCs w:val="18"/>
        </w:rPr>
      </w:pPr>
    </w:p>
    <w:p w14:paraId="71AAF4D2" w14:textId="77777777" w:rsidR="00D3728D" w:rsidRPr="00FB7765" w:rsidRDefault="00D3728D" w:rsidP="00D3728D">
      <w:pPr>
        <w:jc w:val="both"/>
        <w:rPr>
          <w:color w:val="666666"/>
          <w:sz w:val="18"/>
          <w:szCs w:val="18"/>
        </w:rPr>
      </w:pPr>
    </w:p>
    <w:p w14:paraId="467F1B84" w14:textId="77777777" w:rsidR="00D3728D" w:rsidRPr="00FB7765" w:rsidRDefault="00D3728D" w:rsidP="00D3728D">
      <w:pPr>
        <w:jc w:val="both"/>
        <w:rPr>
          <w:b/>
          <w:bCs/>
          <w:color w:val="611F64"/>
          <w:sz w:val="18"/>
          <w:szCs w:val="18"/>
        </w:rPr>
      </w:pPr>
      <w:r w:rsidRPr="00FB7765">
        <w:rPr>
          <w:b/>
          <w:bCs/>
          <w:color w:val="611F64"/>
          <w:sz w:val="18"/>
          <w:szCs w:val="18"/>
        </w:rPr>
        <w:t xml:space="preserve">Article 7 : récompenses et Cérémonie des Trophées </w:t>
      </w:r>
      <w:proofErr w:type="spellStart"/>
      <w:r w:rsidRPr="00FB7765">
        <w:rPr>
          <w:b/>
          <w:bCs/>
          <w:color w:val="611F64"/>
          <w:sz w:val="18"/>
          <w:szCs w:val="18"/>
        </w:rPr>
        <w:t>Innov’Acteurs</w:t>
      </w:r>
      <w:proofErr w:type="spellEnd"/>
    </w:p>
    <w:p w14:paraId="154F8121" w14:textId="3358E5DB" w:rsidR="00D3728D" w:rsidRPr="00FB7765" w:rsidRDefault="00D3728D" w:rsidP="00D3728D">
      <w:pPr>
        <w:jc w:val="both"/>
        <w:rPr>
          <w:color w:val="666666"/>
          <w:sz w:val="18"/>
          <w:szCs w:val="18"/>
        </w:rPr>
      </w:pPr>
      <w:r w:rsidRPr="00FB7765">
        <w:rPr>
          <w:color w:val="666666"/>
          <w:sz w:val="18"/>
          <w:szCs w:val="18"/>
        </w:rPr>
        <w:t xml:space="preserve">Les mises en avant des lauréats auront lieu lors de la cérémonie des Trophées </w:t>
      </w:r>
      <w:proofErr w:type="spellStart"/>
      <w:r w:rsidRPr="00FB7765">
        <w:rPr>
          <w:color w:val="666666"/>
          <w:sz w:val="18"/>
          <w:szCs w:val="18"/>
        </w:rPr>
        <w:t>Innov’Acteurs</w:t>
      </w:r>
      <w:proofErr w:type="spellEnd"/>
      <w:r w:rsidRPr="00FB7765">
        <w:rPr>
          <w:color w:val="666666"/>
          <w:sz w:val="18"/>
          <w:szCs w:val="18"/>
        </w:rPr>
        <w:t xml:space="preserve"> qui se tiendra le jeudi 2</w:t>
      </w:r>
      <w:r w:rsidR="00C562DB">
        <w:rPr>
          <w:color w:val="666666"/>
          <w:sz w:val="18"/>
          <w:szCs w:val="18"/>
        </w:rPr>
        <w:t>6</w:t>
      </w:r>
      <w:r w:rsidRPr="00FB7765">
        <w:rPr>
          <w:color w:val="666666"/>
          <w:sz w:val="18"/>
          <w:szCs w:val="18"/>
        </w:rPr>
        <w:t xml:space="preserve"> novembre </w:t>
      </w:r>
      <w:r w:rsidRPr="00FB7765">
        <w:rPr>
          <w:color w:val="666666"/>
          <w:sz w:val="18"/>
          <w:szCs w:val="18"/>
        </w:rPr>
        <w:t>2026</w:t>
      </w:r>
      <w:r w:rsidRPr="00FB7765">
        <w:rPr>
          <w:color w:val="666666"/>
          <w:sz w:val="18"/>
          <w:szCs w:val="18"/>
        </w:rPr>
        <w:t xml:space="preserve"> (journée, en présentiel</w:t>
      </w:r>
      <w:r w:rsidR="00C562DB">
        <w:rPr>
          <w:color w:val="666666"/>
          <w:sz w:val="18"/>
          <w:szCs w:val="18"/>
        </w:rPr>
        <w:t xml:space="preserve"> à Paris</w:t>
      </w:r>
      <w:r w:rsidRPr="00FB7765">
        <w:rPr>
          <w:color w:val="666666"/>
          <w:sz w:val="18"/>
          <w:szCs w:val="18"/>
        </w:rPr>
        <w:t>). Les récompensés s’engagent à être présents ou à se faire représenter lors de la Cérémonie de remise des prix.</w:t>
      </w:r>
    </w:p>
    <w:p w14:paraId="2619913A" w14:textId="0FDADC41" w:rsidR="00D3728D" w:rsidRPr="00FB7765" w:rsidRDefault="00D3728D" w:rsidP="00D3728D">
      <w:pPr>
        <w:jc w:val="both"/>
        <w:rPr>
          <w:color w:val="666666"/>
          <w:sz w:val="18"/>
          <w:szCs w:val="18"/>
        </w:rPr>
      </w:pPr>
      <w:r w:rsidRPr="00FB7765">
        <w:rPr>
          <w:color w:val="666666"/>
          <w:sz w:val="18"/>
          <w:szCs w:val="18"/>
        </w:rPr>
        <w:t xml:space="preserve">Les lauréats seront également invités à valoriser et promouvoir leur démarche auprès de la communauté </w:t>
      </w:r>
      <w:proofErr w:type="spellStart"/>
      <w:r w:rsidRPr="00FB7765">
        <w:rPr>
          <w:color w:val="666666"/>
          <w:sz w:val="18"/>
          <w:szCs w:val="18"/>
        </w:rPr>
        <w:t>Innov’Acteurs</w:t>
      </w:r>
      <w:proofErr w:type="spellEnd"/>
      <w:r w:rsidRPr="00FB7765">
        <w:rPr>
          <w:color w:val="666666"/>
          <w:sz w:val="18"/>
          <w:szCs w:val="18"/>
        </w:rPr>
        <w:t xml:space="preserve"> lors d’une matinale de Retour d’Expérience organisée par </w:t>
      </w:r>
      <w:proofErr w:type="spellStart"/>
      <w:r w:rsidRPr="00FB7765">
        <w:rPr>
          <w:color w:val="666666"/>
          <w:sz w:val="18"/>
          <w:szCs w:val="18"/>
        </w:rPr>
        <w:t>Innov’Acteurs</w:t>
      </w:r>
      <w:proofErr w:type="spellEnd"/>
      <w:r w:rsidRPr="00FB7765">
        <w:rPr>
          <w:color w:val="666666"/>
          <w:sz w:val="18"/>
          <w:szCs w:val="18"/>
        </w:rPr>
        <w:t xml:space="preserve"> en 202</w:t>
      </w:r>
      <w:r w:rsidR="00C562DB">
        <w:rPr>
          <w:color w:val="666666"/>
          <w:sz w:val="18"/>
          <w:szCs w:val="18"/>
        </w:rPr>
        <w:t>7</w:t>
      </w:r>
      <w:r w:rsidRPr="00FB7765">
        <w:rPr>
          <w:color w:val="666666"/>
          <w:sz w:val="18"/>
          <w:szCs w:val="18"/>
        </w:rPr>
        <w:t>.</w:t>
      </w:r>
    </w:p>
    <w:p w14:paraId="3DE5276D" w14:textId="77777777" w:rsidR="00D3728D" w:rsidRPr="00FB7765" w:rsidRDefault="00D3728D" w:rsidP="00D3728D">
      <w:pPr>
        <w:jc w:val="both"/>
        <w:rPr>
          <w:color w:val="666666"/>
          <w:sz w:val="18"/>
          <w:szCs w:val="18"/>
        </w:rPr>
      </w:pPr>
    </w:p>
    <w:p w14:paraId="1B2653C5" w14:textId="77777777" w:rsidR="00D3728D" w:rsidRPr="00FB7765" w:rsidRDefault="00D3728D" w:rsidP="00D3728D">
      <w:pPr>
        <w:jc w:val="both"/>
        <w:rPr>
          <w:color w:val="666666"/>
          <w:sz w:val="18"/>
          <w:szCs w:val="18"/>
        </w:rPr>
      </w:pPr>
    </w:p>
    <w:p w14:paraId="286877DF" w14:textId="77777777" w:rsidR="00D3728D" w:rsidRPr="00FB7765" w:rsidRDefault="00D3728D" w:rsidP="00D3728D">
      <w:pPr>
        <w:pBdr>
          <w:top w:val="nil"/>
          <w:left w:val="nil"/>
          <w:bottom w:val="nil"/>
          <w:right w:val="nil"/>
          <w:between w:val="nil"/>
        </w:pBdr>
        <w:jc w:val="both"/>
        <w:rPr>
          <w:b/>
          <w:bCs/>
          <w:color w:val="611F64"/>
          <w:sz w:val="18"/>
          <w:szCs w:val="18"/>
        </w:rPr>
      </w:pPr>
      <w:r w:rsidRPr="00FB7765">
        <w:rPr>
          <w:b/>
          <w:bCs/>
          <w:color w:val="611F64"/>
          <w:sz w:val="18"/>
          <w:szCs w:val="18"/>
        </w:rPr>
        <w:t>Article 8 : communication et droits d’utilisation des données</w:t>
      </w:r>
    </w:p>
    <w:p w14:paraId="4ACB6E8B" w14:textId="77777777" w:rsidR="00D3728D" w:rsidRPr="00FB7765" w:rsidRDefault="00D3728D" w:rsidP="00D3728D">
      <w:pPr>
        <w:jc w:val="both"/>
        <w:rPr>
          <w:color w:val="666666"/>
          <w:sz w:val="18"/>
          <w:szCs w:val="18"/>
        </w:rPr>
      </w:pPr>
      <w:r w:rsidRPr="00FB7765">
        <w:rPr>
          <w:color w:val="666666"/>
          <w:sz w:val="18"/>
          <w:szCs w:val="18"/>
        </w:rPr>
        <w:t xml:space="preserve">Les Trophées </w:t>
      </w:r>
      <w:proofErr w:type="spellStart"/>
      <w:r w:rsidRPr="00FB7765">
        <w:rPr>
          <w:color w:val="666666"/>
          <w:sz w:val="18"/>
          <w:szCs w:val="18"/>
        </w:rPr>
        <w:t>Innov’Acteurs</w:t>
      </w:r>
      <w:proofErr w:type="spellEnd"/>
      <w:r w:rsidRPr="00FB7765">
        <w:rPr>
          <w:color w:val="666666"/>
          <w:sz w:val="18"/>
          <w:szCs w:val="18"/>
        </w:rPr>
        <w:t xml:space="preserve"> bénéficient d’une communication spécifique visant à valoriser les candidats et les lauréats (site internet et réseaux sociaux, relations presse, interview, book des démarches, etc.). Dans le cadre de ses actions d’information et de promotion, les lauréats et nominés autorisent </w:t>
      </w:r>
      <w:proofErr w:type="spellStart"/>
      <w:r w:rsidRPr="00FB7765">
        <w:rPr>
          <w:color w:val="666666"/>
          <w:sz w:val="18"/>
          <w:szCs w:val="18"/>
        </w:rPr>
        <w:t>Innov’Acteurs</w:t>
      </w:r>
      <w:proofErr w:type="spellEnd"/>
      <w:r w:rsidRPr="00FB7765">
        <w:rPr>
          <w:color w:val="666666"/>
          <w:sz w:val="18"/>
          <w:szCs w:val="18"/>
        </w:rPr>
        <w:t xml:space="preserve"> à citer le nom et à afficher le logo de leur organisation, à présenter un résumé et les caractéristiques de leur démarche récompensée. La communication prévue ne divulguera aucune information confidentielle.</w:t>
      </w:r>
    </w:p>
    <w:p w14:paraId="795C9DBD" w14:textId="77777777" w:rsidR="00D3728D" w:rsidRPr="00FB7765" w:rsidRDefault="00D3728D" w:rsidP="00D3728D">
      <w:pPr>
        <w:jc w:val="both"/>
        <w:rPr>
          <w:color w:val="666666"/>
          <w:sz w:val="18"/>
          <w:szCs w:val="18"/>
        </w:rPr>
      </w:pPr>
      <w:r w:rsidRPr="00FB7765">
        <w:rPr>
          <w:color w:val="666666"/>
          <w:sz w:val="18"/>
          <w:szCs w:val="18"/>
        </w:rPr>
        <w:t xml:space="preserve">Dans le cadre de la promotion de leur récompense effectuée à leur propre initiative, les nominés et lauréats acceptent de citer </w:t>
      </w:r>
      <w:proofErr w:type="spellStart"/>
      <w:r w:rsidRPr="00FB7765">
        <w:rPr>
          <w:color w:val="666666"/>
          <w:sz w:val="18"/>
          <w:szCs w:val="18"/>
        </w:rPr>
        <w:t>Innov’Acteurs</w:t>
      </w:r>
      <w:proofErr w:type="spellEnd"/>
      <w:r w:rsidRPr="00FB7765">
        <w:rPr>
          <w:color w:val="666666"/>
          <w:sz w:val="18"/>
          <w:szCs w:val="18"/>
        </w:rPr>
        <w:t xml:space="preserve"> lors de chaque communication.</w:t>
      </w:r>
    </w:p>
    <w:p w14:paraId="711C544B" w14:textId="77777777" w:rsidR="00D3728D" w:rsidRPr="00FB7765" w:rsidRDefault="00D3728D" w:rsidP="00D3728D">
      <w:pPr>
        <w:jc w:val="both"/>
        <w:rPr>
          <w:color w:val="666666"/>
          <w:sz w:val="18"/>
          <w:szCs w:val="18"/>
        </w:rPr>
      </w:pPr>
    </w:p>
    <w:p w14:paraId="66DAAC04" w14:textId="77777777" w:rsidR="00D3728D" w:rsidRPr="00FB7765" w:rsidRDefault="00D3728D" w:rsidP="00D3728D">
      <w:pPr>
        <w:jc w:val="both"/>
        <w:rPr>
          <w:color w:val="666666"/>
          <w:sz w:val="18"/>
          <w:szCs w:val="18"/>
        </w:rPr>
      </w:pPr>
    </w:p>
    <w:p w14:paraId="6E060F82" w14:textId="77777777" w:rsidR="00D3728D" w:rsidRPr="00FB7765" w:rsidRDefault="00D3728D" w:rsidP="00D3728D">
      <w:pPr>
        <w:jc w:val="both"/>
        <w:rPr>
          <w:b/>
          <w:bCs/>
          <w:color w:val="611F64"/>
          <w:sz w:val="18"/>
          <w:szCs w:val="18"/>
        </w:rPr>
      </w:pPr>
      <w:r w:rsidRPr="00FB7765">
        <w:rPr>
          <w:b/>
          <w:bCs/>
          <w:color w:val="611F64"/>
          <w:sz w:val="18"/>
          <w:szCs w:val="18"/>
        </w:rPr>
        <w:t>Article 9 : responsabilité, dispositions générales et acceptation du règlement</w:t>
      </w:r>
    </w:p>
    <w:p w14:paraId="798DEA4E" w14:textId="77777777" w:rsidR="00D3728D" w:rsidRPr="00FB7765" w:rsidRDefault="00D3728D" w:rsidP="00D3728D">
      <w:pPr>
        <w:jc w:val="both"/>
        <w:rPr>
          <w:color w:val="666666"/>
          <w:sz w:val="18"/>
          <w:szCs w:val="18"/>
        </w:rPr>
      </w:pPr>
      <w:proofErr w:type="spellStart"/>
      <w:r w:rsidRPr="00FB7765">
        <w:rPr>
          <w:color w:val="666666"/>
          <w:sz w:val="18"/>
          <w:szCs w:val="18"/>
        </w:rPr>
        <w:t>Innov’Acteurs</w:t>
      </w:r>
      <w:proofErr w:type="spellEnd"/>
      <w:r w:rsidRPr="00FB7765">
        <w:rPr>
          <w:color w:val="666666"/>
          <w:sz w:val="18"/>
          <w:szCs w:val="18"/>
        </w:rPr>
        <w:t xml:space="preserve"> se réserve le droit d’écourter, prolonger, suspendre, modifier ou annuler le concours si les circonstances le réclament, sans avoir à en justifier les raisons et sans que sa responsabilité soit engagée. Ces changements feront toutefois l’objet d’une information préalable par tous les moyens appropriés.</w:t>
      </w:r>
    </w:p>
    <w:p w14:paraId="5462AABF" w14:textId="47E46F77" w:rsidR="00D3728D" w:rsidRPr="00FB7765" w:rsidRDefault="00D3728D" w:rsidP="00D3728D">
      <w:pPr>
        <w:jc w:val="both"/>
        <w:rPr>
          <w:color w:val="666666"/>
          <w:sz w:val="18"/>
          <w:szCs w:val="18"/>
        </w:rPr>
      </w:pPr>
      <w:r w:rsidRPr="00FB7765">
        <w:rPr>
          <w:color w:val="666666"/>
          <w:sz w:val="18"/>
          <w:szCs w:val="18"/>
        </w:rPr>
        <w:t xml:space="preserve">Le seul dépôt ou envoi du dossier aux Trophées </w:t>
      </w:r>
      <w:proofErr w:type="spellStart"/>
      <w:r w:rsidRPr="00FB7765">
        <w:rPr>
          <w:color w:val="666666"/>
          <w:sz w:val="18"/>
          <w:szCs w:val="18"/>
        </w:rPr>
        <w:t>Innov’Acteurs</w:t>
      </w:r>
      <w:proofErr w:type="spellEnd"/>
      <w:r w:rsidRPr="00FB7765">
        <w:rPr>
          <w:color w:val="666666"/>
          <w:sz w:val="18"/>
          <w:szCs w:val="18"/>
        </w:rPr>
        <w:t xml:space="preserve"> </w:t>
      </w:r>
      <w:r w:rsidRPr="00FB7765">
        <w:rPr>
          <w:color w:val="666666"/>
          <w:sz w:val="18"/>
          <w:szCs w:val="18"/>
        </w:rPr>
        <w:t>2026</w:t>
      </w:r>
      <w:r w:rsidRPr="00FB7765">
        <w:rPr>
          <w:color w:val="666666"/>
          <w:sz w:val="18"/>
          <w:szCs w:val="18"/>
        </w:rPr>
        <w:t xml:space="preserve"> vaut acceptation sans réserve du présent règlement par le candidat qui reconnaît en avoir pris connaissance et s’engage à en respecter les termes.</w:t>
      </w:r>
    </w:p>
    <w:p w14:paraId="683D3754" w14:textId="77777777" w:rsidR="00D3728D" w:rsidRPr="00FB7765" w:rsidRDefault="00D3728D" w:rsidP="00D3728D">
      <w:pPr>
        <w:jc w:val="both"/>
        <w:rPr>
          <w:color w:val="666666"/>
          <w:sz w:val="20"/>
          <w:szCs w:val="20"/>
        </w:rPr>
      </w:pPr>
    </w:p>
    <w:p w14:paraId="0F807878" w14:textId="77777777" w:rsidR="00D3728D" w:rsidRPr="00FB7765" w:rsidRDefault="00D3728D" w:rsidP="00D3728D">
      <w:pPr>
        <w:jc w:val="both"/>
        <w:rPr>
          <w:color w:val="666666"/>
          <w:sz w:val="20"/>
          <w:szCs w:val="20"/>
        </w:rPr>
      </w:pPr>
    </w:p>
    <w:p w14:paraId="4E9A5D19" w14:textId="77777777" w:rsidR="00D3728D" w:rsidRPr="00FB7765" w:rsidRDefault="00D3728D" w:rsidP="00D3728D">
      <w:pPr>
        <w:jc w:val="both"/>
        <w:rPr>
          <w:color w:val="666666"/>
          <w:sz w:val="20"/>
          <w:szCs w:val="20"/>
        </w:rPr>
      </w:pPr>
    </w:p>
    <w:p w14:paraId="12F26931" w14:textId="77777777" w:rsidR="00D3728D" w:rsidRPr="00FB7765" w:rsidRDefault="00D3728D" w:rsidP="00D3728D">
      <w:pPr>
        <w:jc w:val="both"/>
        <w:rPr>
          <w:color w:val="666666"/>
          <w:sz w:val="20"/>
          <w:szCs w:val="20"/>
        </w:rPr>
      </w:pPr>
    </w:p>
    <w:p w14:paraId="78BA3FDC" w14:textId="77777777" w:rsidR="00D3728D" w:rsidRPr="00FB7765" w:rsidRDefault="00D3728D" w:rsidP="00D3728D">
      <w:pPr>
        <w:jc w:val="both"/>
        <w:rPr>
          <w:color w:val="666666"/>
          <w:sz w:val="20"/>
          <w:szCs w:val="20"/>
        </w:rPr>
      </w:pPr>
    </w:p>
    <w:p w14:paraId="1C30CA91" w14:textId="77777777" w:rsidR="00D3728D" w:rsidRPr="00FB7765" w:rsidRDefault="00D3728D" w:rsidP="00D3728D">
      <w:pPr>
        <w:jc w:val="both"/>
        <w:rPr>
          <w:color w:val="666666"/>
          <w:sz w:val="20"/>
          <w:szCs w:val="20"/>
        </w:rPr>
      </w:pPr>
    </w:p>
    <w:p w14:paraId="16D7E8E1" w14:textId="77777777" w:rsidR="00D3728D" w:rsidRPr="00FB7765" w:rsidRDefault="00D3728D" w:rsidP="00D3728D">
      <w:pPr>
        <w:jc w:val="both"/>
        <w:rPr>
          <w:color w:val="666666"/>
          <w:sz w:val="20"/>
          <w:szCs w:val="20"/>
        </w:rPr>
      </w:pPr>
    </w:p>
    <w:p w14:paraId="740DCF29" w14:textId="77777777" w:rsidR="00D3728D" w:rsidRPr="00FB7765" w:rsidRDefault="00D3728D" w:rsidP="00D3728D">
      <w:pPr>
        <w:jc w:val="center"/>
        <w:rPr>
          <w:b/>
          <w:bCs/>
          <w:color w:val="666666"/>
          <w:sz w:val="40"/>
          <w:szCs w:val="40"/>
        </w:rPr>
      </w:pPr>
    </w:p>
    <w:p w14:paraId="681D8DDA" w14:textId="77777777" w:rsidR="00D3728D" w:rsidRPr="00FB7765" w:rsidRDefault="00D3728D">
      <w:pPr>
        <w:rPr>
          <w:b/>
          <w:bCs/>
          <w:color w:val="611F64"/>
          <w:sz w:val="36"/>
          <w:szCs w:val="36"/>
        </w:rPr>
      </w:pPr>
      <w:r w:rsidRPr="00FB7765">
        <w:rPr>
          <w:b/>
          <w:bCs/>
          <w:color w:val="611F64"/>
          <w:sz w:val="36"/>
          <w:szCs w:val="36"/>
        </w:rPr>
        <w:br w:type="page"/>
      </w:r>
    </w:p>
    <w:p w14:paraId="50D1466A" w14:textId="6A74F59E" w:rsidR="00D3728D" w:rsidRPr="00FB7765" w:rsidRDefault="00D3728D" w:rsidP="00D3728D">
      <w:pPr>
        <w:jc w:val="center"/>
        <w:rPr>
          <w:b/>
          <w:bCs/>
          <w:color w:val="611F64"/>
          <w:sz w:val="36"/>
          <w:szCs w:val="36"/>
        </w:rPr>
      </w:pPr>
      <w:r w:rsidRPr="00FB7765">
        <w:rPr>
          <w:b/>
          <w:bCs/>
          <w:color w:val="611F64"/>
          <w:sz w:val="36"/>
          <w:szCs w:val="36"/>
        </w:rPr>
        <w:lastRenderedPageBreak/>
        <w:t xml:space="preserve">Les Trophées </w:t>
      </w:r>
      <w:proofErr w:type="spellStart"/>
      <w:r w:rsidRPr="00FB7765">
        <w:rPr>
          <w:b/>
          <w:bCs/>
          <w:color w:val="611F64"/>
          <w:sz w:val="36"/>
          <w:szCs w:val="36"/>
        </w:rPr>
        <w:t>Innov’Acteurs</w:t>
      </w:r>
      <w:proofErr w:type="spellEnd"/>
      <w:r w:rsidRPr="00FB7765">
        <w:rPr>
          <w:b/>
          <w:bCs/>
          <w:color w:val="611F64"/>
          <w:sz w:val="36"/>
          <w:szCs w:val="36"/>
        </w:rPr>
        <w:t xml:space="preserve"> </w:t>
      </w:r>
      <w:r w:rsidRPr="00FB7765">
        <w:rPr>
          <w:b/>
          <w:bCs/>
          <w:color w:val="611F64"/>
          <w:sz w:val="36"/>
          <w:szCs w:val="36"/>
        </w:rPr>
        <w:t>2026</w:t>
      </w:r>
    </w:p>
    <w:p w14:paraId="0787275A" w14:textId="77777777" w:rsidR="00D3728D" w:rsidRPr="00FB7765" w:rsidRDefault="00D3728D" w:rsidP="00D3728D">
      <w:pPr>
        <w:jc w:val="center"/>
        <w:rPr>
          <w:color w:val="666666"/>
          <w:sz w:val="20"/>
          <w:szCs w:val="20"/>
        </w:rPr>
      </w:pPr>
      <w:r w:rsidRPr="00FB7765">
        <w:rPr>
          <w:color w:val="DE5747"/>
          <w:sz w:val="32"/>
          <w:szCs w:val="32"/>
        </w:rPr>
        <w:t>MANIFESTO</w:t>
      </w:r>
    </w:p>
    <w:p w14:paraId="66FD6F2D" w14:textId="77777777" w:rsidR="00D3728D" w:rsidRPr="00FB7765" w:rsidRDefault="00D3728D" w:rsidP="00D3728D">
      <w:pPr>
        <w:jc w:val="center"/>
        <w:rPr>
          <w:b/>
          <w:bCs/>
          <w:color w:val="666666"/>
          <w:sz w:val="40"/>
          <w:szCs w:val="40"/>
        </w:rPr>
      </w:pPr>
    </w:p>
    <w:p w14:paraId="239EF621" w14:textId="77777777" w:rsidR="00D3728D" w:rsidRPr="00FB7765" w:rsidRDefault="00D3728D" w:rsidP="00D3728D">
      <w:pPr>
        <w:jc w:val="both"/>
        <w:rPr>
          <w:b/>
          <w:bCs/>
          <w:color w:val="DE5747"/>
          <w:sz w:val="20"/>
          <w:szCs w:val="20"/>
        </w:rPr>
      </w:pPr>
      <w:r w:rsidRPr="00FB7765">
        <w:rPr>
          <w:b/>
          <w:bCs/>
          <w:color w:val="DE5747"/>
          <w:sz w:val="20"/>
          <w:szCs w:val="20"/>
        </w:rPr>
        <w:t>#INNOVATION et #DÉSIRABILITÉ</w:t>
      </w:r>
    </w:p>
    <w:p w14:paraId="24550F3B" w14:textId="77777777" w:rsidR="00D3728D" w:rsidRPr="00FB7765" w:rsidRDefault="00D3728D" w:rsidP="00D3728D">
      <w:pPr>
        <w:jc w:val="both"/>
        <w:rPr>
          <w:b/>
          <w:bCs/>
          <w:color w:val="DE5747"/>
          <w:sz w:val="20"/>
          <w:szCs w:val="20"/>
        </w:rPr>
      </w:pPr>
    </w:p>
    <w:p w14:paraId="6E360998" w14:textId="77777777" w:rsidR="00D3728D" w:rsidRPr="00FB7765" w:rsidRDefault="00D3728D" w:rsidP="00D3728D">
      <w:pPr>
        <w:jc w:val="both"/>
        <w:rPr>
          <w:b/>
          <w:bCs/>
          <w:color w:val="611F64"/>
          <w:sz w:val="20"/>
          <w:szCs w:val="20"/>
        </w:rPr>
      </w:pPr>
      <w:r w:rsidRPr="00FB7765">
        <w:rPr>
          <w:b/>
          <w:bCs/>
          <w:color w:val="611F64"/>
          <w:sz w:val="20"/>
          <w:szCs w:val="20"/>
        </w:rPr>
        <w:t>La nécessité de mobiliser l’intelligence des collectifs n’a jamais été aussi contemporaine dans ce XXIème siècle où se télescopent accélérations technologiques, défis climatiques et questionnements sociaux.</w:t>
      </w:r>
    </w:p>
    <w:p w14:paraId="2A1B1125" w14:textId="77777777" w:rsidR="00D3728D" w:rsidRPr="00FB7765" w:rsidRDefault="00D3728D" w:rsidP="00D3728D">
      <w:pPr>
        <w:jc w:val="both"/>
        <w:rPr>
          <w:color w:val="666666"/>
          <w:sz w:val="20"/>
          <w:szCs w:val="20"/>
        </w:rPr>
      </w:pPr>
      <w:r w:rsidRPr="00FB7765">
        <w:rPr>
          <w:color w:val="666666"/>
          <w:sz w:val="20"/>
          <w:szCs w:val="20"/>
        </w:rPr>
        <w:t xml:space="preserve">Ces phénomènes ont en commun trois caractéristiques </w:t>
      </w:r>
    </w:p>
    <w:p w14:paraId="6B6D74C2" w14:textId="77777777" w:rsidR="00D3728D" w:rsidRPr="00FB7765" w:rsidRDefault="00D3728D" w:rsidP="00D3728D">
      <w:pPr>
        <w:numPr>
          <w:ilvl w:val="0"/>
          <w:numId w:val="5"/>
        </w:numPr>
        <w:spacing w:line="276" w:lineRule="auto"/>
        <w:jc w:val="both"/>
        <w:rPr>
          <w:color w:val="666666"/>
          <w:sz w:val="20"/>
          <w:szCs w:val="20"/>
        </w:rPr>
      </w:pPr>
      <w:proofErr w:type="gramStart"/>
      <w:r w:rsidRPr="00FB7765">
        <w:rPr>
          <w:color w:val="666666"/>
          <w:sz w:val="20"/>
          <w:szCs w:val="20"/>
        </w:rPr>
        <w:t>ils</w:t>
      </w:r>
      <w:proofErr w:type="gramEnd"/>
      <w:r w:rsidRPr="00FB7765">
        <w:rPr>
          <w:color w:val="666666"/>
          <w:sz w:val="20"/>
          <w:szCs w:val="20"/>
        </w:rPr>
        <w:t xml:space="preserve"> sont d’une ampleur inédite,</w:t>
      </w:r>
    </w:p>
    <w:p w14:paraId="612518C8" w14:textId="77777777" w:rsidR="00D3728D" w:rsidRPr="00FB7765" w:rsidRDefault="00D3728D" w:rsidP="00D3728D">
      <w:pPr>
        <w:numPr>
          <w:ilvl w:val="0"/>
          <w:numId w:val="5"/>
        </w:numPr>
        <w:spacing w:line="276" w:lineRule="auto"/>
        <w:jc w:val="both"/>
        <w:rPr>
          <w:color w:val="666666"/>
          <w:sz w:val="20"/>
          <w:szCs w:val="20"/>
        </w:rPr>
      </w:pPr>
      <w:proofErr w:type="gramStart"/>
      <w:r w:rsidRPr="00FB7765">
        <w:rPr>
          <w:color w:val="666666"/>
          <w:sz w:val="20"/>
          <w:szCs w:val="20"/>
        </w:rPr>
        <w:t>ils</w:t>
      </w:r>
      <w:proofErr w:type="gramEnd"/>
      <w:r w:rsidRPr="00FB7765">
        <w:rPr>
          <w:color w:val="666666"/>
          <w:sz w:val="20"/>
          <w:szCs w:val="20"/>
        </w:rPr>
        <w:t xml:space="preserve"> imposent leur temporalité à chaque individu, aux sociétés, aux acteurs institutionnels et économiques publics et privés </w:t>
      </w:r>
    </w:p>
    <w:p w14:paraId="6734967B" w14:textId="77777777" w:rsidR="00D3728D" w:rsidRPr="00FB7765" w:rsidRDefault="00D3728D" w:rsidP="00D3728D">
      <w:pPr>
        <w:numPr>
          <w:ilvl w:val="0"/>
          <w:numId w:val="5"/>
        </w:numPr>
        <w:spacing w:line="276" w:lineRule="auto"/>
        <w:jc w:val="both"/>
        <w:rPr>
          <w:color w:val="666666"/>
          <w:sz w:val="20"/>
          <w:szCs w:val="20"/>
        </w:rPr>
      </w:pPr>
      <w:proofErr w:type="gramStart"/>
      <w:r w:rsidRPr="00FB7765">
        <w:rPr>
          <w:color w:val="666666"/>
          <w:sz w:val="20"/>
          <w:szCs w:val="20"/>
        </w:rPr>
        <w:t>ils</w:t>
      </w:r>
      <w:proofErr w:type="gramEnd"/>
      <w:r w:rsidRPr="00FB7765">
        <w:rPr>
          <w:color w:val="666666"/>
          <w:sz w:val="20"/>
          <w:szCs w:val="20"/>
        </w:rPr>
        <w:t xml:space="preserve"> nécessitent de pivoter notre modèle mental et aussi de convoquer le cœur pour agir autrement.</w:t>
      </w:r>
    </w:p>
    <w:p w14:paraId="677DE71D" w14:textId="77777777" w:rsidR="00D3728D" w:rsidRPr="00FB7765" w:rsidRDefault="00D3728D" w:rsidP="00D3728D">
      <w:pPr>
        <w:jc w:val="both"/>
        <w:rPr>
          <w:color w:val="666666"/>
          <w:sz w:val="20"/>
          <w:szCs w:val="20"/>
        </w:rPr>
      </w:pPr>
    </w:p>
    <w:p w14:paraId="64183C18" w14:textId="77777777" w:rsidR="00D3728D" w:rsidRPr="00FB7765" w:rsidRDefault="00D3728D" w:rsidP="00D3728D">
      <w:pPr>
        <w:jc w:val="center"/>
        <w:rPr>
          <w:b/>
          <w:bCs/>
          <w:color w:val="666666"/>
        </w:rPr>
      </w:pPr>
      <w:r w:rsidRPr="00FB7765">
        <w:rPr>
          <w:b/>
          <w:bCs/>
          <w:color w:val="666666"/>
        </w:rPr>
        <w:t xml:space="preserve">Chez </w:t>
      </w:r>
      <w:proofErr w:type="spellStart"/>
      <w:r w:rsidRPr="00FB7765">
        <w:rPr>
          <w:b/>
          <w:bCs/>
          <w:color w:val="666666"/>
        </w:rPr>
        <w:t>Innov’Acteurs</w:t>
      </w:r>
      <w:proofErr w:type="spellEnd"/>
      <w:r w:rsidRPr="00FB7765">
        <w:rPr>
          <w:b/>
          <w:bCs/>
          <w:color w:val="666666"/>
        </w:rPr>
        <w:t xml:space="preserve"> nous croyons à la désirabilité</w:t>
      </w:r>
      <w:r w:rsidRPr="00FB7765">
        <w:br/>
      </w:r>
      <w:r w:rsidRPr="00FB7765">
        <w:rPr>
          <w:b/>
          <w:bCs/>
          <w:color w:val="666666"/>
        </w:rPr>
        <w:t>comme un puissant moteur de l’action.</w:t>
      </w:r>
    </w:p>
    <w:p w14:paraId="10C64887" w14:textId="77777777" w:rsidR="00D3728D" w:rsidRPr="00FB7765" w:rsidRDefault="00D3728D" w:rsidP="00D3728D">
      <w:pPr>
        <w:jc w:val="both"/>
        <w:rPr>
          <w:b/>
          <w:bCs/>
          <w:color w:val="666666"/>
          <w:sz w:val="20"/>
          <w:szCs w:val="20"/>
        </w:rPr>
      </w:pPr>
    </w:p>
    <w:p w14:paraId="21D9146C" w14:textId="77777777" w:rsidR="00D3728D" w:rsidRPr="00FB7765" w:rsidRDefault="00D3728D" w:rsidP="00D3728D">
      <w:pPr>
        <w:jc w:val="both"/>
        <w:rPr>
          <w:b/>
          <w:bCs/>
          <w:color w:val="666666"/>
          <w:sz w:val="20"/>
          <w:szCs w:val="20"/>
        </w:rPr>
      </w:pPr>
    </w:p>
    <w:p w14:paraId="1FF1419D" w14:textId="77777777" w:rsidR="00D3728D" w:rsidRPr="00FB7765" w:rsidRDefault="00D3728D" w:rsidP="00D3728D">
      <w:pPr>
        <w:jc w:val="both"/>
        <w:rPr>
          <w:b/>
          <w:bCs/>
          <w:color w:val="DE5747"/>
          <w:sz w:val="20"/>
          <w:szCs w:val="20"/>
        </w:rPr>
      </w:pPr>
      <w:r w:rsidRPr="00FB7765">
        <w:rPr>
          <w:b/>
          <w:bCs/>
          <w:color w:val="DE5747"/>
          <w:sz w:val="20"/>
          <w:szCs w:val="20"/>
        </w:rPr>
        <w:t>#INNOVATION et #PUISSANCEDUCOLLECTIF</w:t>
      </w:r>
    </w:p>
    <w:p w14:paraId="056ED75D" w14:textId="77777777" w:rsidR="00D3728D" w:rsidRPr="00FB7765" w:rsidRDefault="00D3728D" w:rsidP="00D3728D">
      <w:pPr>
        <w:jc w:val="both"/>
        <w:rPr>
          <w:b/>
          <w:bCs/>
          <w:color w:val="DE5747"/>
          <w:sz w:val="20"/>
          <w:szCs w:val="20"/>
        </w:rPr>
      </w:pPr>
    </w:p>
    <w:p w14:paraId="0848CE86" w14:textId="77777777" w:rsidR="00D3728D" w:rsidRPr="00FB7765" w:rsidRDefault="00D3728D" w:rsidP="00D3728D">
      <w:pPr>
        <w:jc w:val="both"/>
        <w:rPr>
          <w:color w:val="666666"/>
          <w:sz w:val="20"/>
          <w:szCs w:val="20"/>
        </w:rPr>
      </w:pPr>
      <w:r w:rsidRPr="00FB7765">
        <w:rPr>
          <w:b/>
          <w:bCs/>
          <w:color w:val="611F64"/>
          <w:sz w:val="20"/>
          <w:szCs w:val="20"/>
        </w:rPr>
        <w:t>Nous invitons les organisations à oser demander de l’aide et à impliquer toutes leurs parties prenantes dans leurs processus d’innovation :</w:t>
      </w:r>
      <w:r w:rsidRPr="00FB7765">
        <w:rPr>
          <w:color w:val="666666"/>
          <w:sz w:val="20"/>
          <w:szCs w:val="20"/>
        </w:rPr>
        <w:t xml:space="preserve"> clients, partenaires, grand public, fournisseurs en commençant toujours par leurs collaboratrices et leurs collaborateurs. Pour encourager et développer leur capacité d’agir, et pour nourrir leur besoin d’être utiles. Les intelligences des parties prenantes sont multiples dans l’entreprise/l’organisation. Elles doivent nourrir les sujets qui comptent vraiment.</w:t>
      </w:r>
    </w:p>
    <w:p w14:paraId="6C27A5F2" w14:textId="77777777" w:rsidR="00D3728D" w:rsidRPr="00FB7765" w:rsidRDefault="00D3728D" w:rsidP="00D3728D">
      <w:pPr>
        <w:jc w:val="both"/>
        <w:rPr>
          <w:color w:val="666666"/>
          <w:sz w:val="20"/>
          <w:szCs w:val="20"/>
        </w:rPr>
      </w:pPr>
    </w:p>
    <w:p w14:paraId="481628C1" w14:textId="77777777" w:rsidR="00D3728D" w:rsidRPr="00FB7765" w:rsidRDefault="00D3728D" w:rsidP="00D3728D">
      <w:pPr>
        <w:jc w:val="center"/>
        <w:rPr>
          <w:b/>
          <w:bCs/>
          <w:color w:val="666666"/>
        </w:rPr>
      </w:pPr>
      <w:r w:rsidRPr="00FB7765">
        <w:rPr>
          <w:b/>
          <w:bCs/>
          <w:color w:val="666666"/>
        </w:rPr>
        <w:t xml:space="preserve">Chez </w:t>
      </w:r>
      <w:proofErr w:type="spellStart"/>
      <w:r w:rsidRPr="00FB7765">
        <w:rPr>
          <w:b/>
          <w:bCs/>
          <w:color w:val="666666"/>
        </w:rPr>
        <w:t>Innov’Acteurs</w:t>
      </w:r>
      <w:proofErr w:type="spellEnd"/>
      <w:r w:rsidRPr="00FB7765">
        <w:rPr>
          <w:b/>
          <w:bCs/>
          <w:color w:val="666666"/>
        </w:rPr>
        <w:t xml:space="preserve"> nous plaçons la puissance du collectif</w:t>
      </w:r>
      <w:r w:rsidRPr="00FB7765">
        <w:br/>
      </w:r>
      <w:r w:rsidRPr="00FB7765">
        <w:rPr>
          <w:b/>
          <w:bCs/>
          <w:color w:val="666666"/>
        </w:rPr>
        <w:t>au cœur de l’innovation.</w:t>
      </w:r>
    </w:p>
    <w:p w14:paraId="152646E9" w14:textId="77777777" w:rsidR="00D3728D" w:rsidRPr="00FB7765" w:rsidRDefault="00D3728D" w:rsidP="00D3728D">
      <w:pPr>
        <w:jc w:val="both"/>
        <w:rPr>
          <w:b/>
          <w:bCs/>
          <w:color w:val="666666"/>
          <w:sz w:val="20"/>
          <w:szCs w:val="20"/>
        </w:rPr>
      </w:pPr>
    </w:p>
    <w:p w14:paraId="787B2777" w14:textId="77777777" w:rsidR="00D3728D" w:rsidRPr="00FB7765" w:rsidRDefault="00D3728D" w:rsidP="00D3728D">
      <w:pPr>
        <w:jc w:val="both"/>
        <w:rPr>
          <w:b/>
          <w:bCs/>
          <w:color w:val="611F64"/>
          <w:sz w:val="20"/>
          <w:szCs w:val="20"/>
        </w:rPr>
      </w:pPr>
    </w:p>
    <w:p w14:paraId="27A603BB" w14:textId="77777777" w:rsidR="00D3728D" w:rsidRPr="00FB7765" w:rsidRDefault="00D3728D" w:rsidP="00D3728D">
      <w:pPr>
        <w:jc w:val="both"/>
        <w:rPr>
          <w:b/>
          <w:bCs/>
          <w:color w:val="DE5747"/>
          <w:sz w:val="20"/>
          <w:szCs w:val="20"/>
        </w:rPr>
      </w:pPr>
      <w:r w:rsidRPr="00FB7765">
        <w:rPr>
          <w:b/>
          <w:bCs/>
          <w:color w:val="DE5747"/>
          <w:sz w:val="20"/>
          <w:szCs w:val="20"/>
        </w:rPr>
        <w:t>#INNOVATION et #SOUTENABILITÉ</w:t>
      </w:r>
    </w:p>
    <w:p w14:paraId="26E9EE62" w14:textId="77777777" w:rsidR="00D3728D" w:rsidRPr="00FB7765" w:rsidRDefault="00D3728D" w:rsidP="00D3728D">
      <w:pPr>
        <w:jc w:val="both"/>
        <w:rPr>
          <w:b/>
          <w:bCs/>
          <w:color w:val="DE5747"/>
          <w:sz w:val="20"/>
          <w:szCs w:val="20"/>
        </w:rPr>
      </w:pPr>
    </w:p>
    <w:p w14:paraId="776AEA15" w14:textId="77777777" w:rsidR="00D3728D" w:rsidRPr="00FB7765" w:rsidRDefault="00D3728D" w:rsidP="00D3728D">
      <w:pPr>
        <w:jc w:val="both"/>
        <w:rPr>
          <w:color w:val="666666"/>
          <w:sz w:val="20"/>
          <w:szCs w:val="20"/>
        </w:rPr>
      </w:pPr>
      <w:r w:rsidRPr="00FB7765">
        <w:rPr>
          <w:b/>
          <w:bCs/>
          <w:color w:val="611F64"/>
          <w:sz w:val="20"/>
          <w:szCs w:val="20"/>
        </w:rPr>
        <w:t>Parce que l’innovation s’appuie sur les extraordinaires capacités créatives des femmes et des hommes,</w:t>
      </w:r>
      <w:r w:rsidRPr="00FB7765">
        <w:rPr>
          <w:color w:val="666666"/>
          <w:sz w:val="20"/>
          <w:szCs w:val="20"/>
        </w:rPr>
        <w:t xml:space="preserve"> </w:t>
      </w:r>
      <w:proofErr w:type="spellStart"/>
      <w:r w:rsidRPr="00FB7765">
        <w:rPr>
          <w:color w:val="666666"/>
          <w:sz w:val="20"/>
          <w:szCs w:val="20"/>
        </w:rPr>
        <w:t>Innov’Acteurs</w:t>
      </w:r>
      <w:proofErr w:type="spellEnd"/>
      <w:r w:rsidRPr="00FB7765">
        <w:rPr>
          <w:color w:val="666666"/>
          <w:sz w:val="20"/>
          <w:szCs w:val="20"/>
        </w:rPr>
        <w:t xml:space="preserve"> encourage toutes formes d’innovations générées par les entreprises privées et les organismes publics : innovation managériale, innovations de produits et de services, innovation de process, innovation de modèles d’affaires</w:t>
      </w:r>
      <w:r w:rsidRPr="00FB7765">
        <w:rPr>
          <w:b/>
          <w:bCs/>
          <w:color w:val="611F64"/>
          <w:sz w:val="20"/>
          <w:szCs w:val="20"/>
        </w:rPr>
        <w:t>. Mais au moment où l’humanité franchit les unes après les autres les limites planétaires (finies) et où des aspirations sociétales nouvelles émergent,</w:t>
      </w:r>
      <w:r w:rsidRPr="00FB7765">
        <w:rPr>
          <w:color w:val="666666"/>
          <w:sz w:val="20"/>
          <w:szCs w:val="20"/>
        </w:rPr>
        <w:t xml:space="preserve"> nous posons la question de l’impact de l’innovation, pour les générations futures.</w:t>
      </w:r>
    </w:p>
    <w:p w14:paraId="5BA32894" w14:textId="77777777" w:rsidR="00D3728D" w:rsidRPr="00FB7765" w:rsidRDefault="00D3728D" w:rsidP="00D3728D">
      <w:pPr>
        <w:jc w:val="both"/>
        <w:rPr>
          <w:color w:val="666666"/>
          <w:sz w:val="20"/>
          <w:szCs w:val="20"/>
        </w:rPr>
      </w:pPr>
    </w:p>
    <w:p w14:paraId="1D58A6D6" w14:textId="77777777" w:rsidR="00D3728D" w:rsidRPr="00FB7765" w:rsidRDefault="00D3728D" w:rsidP="00D3728D">
      <w:pPr>
        <w:jc w:val="center"/>
        <w:rPr>
          <w:b/>
          <w:bCs/>
          <w:color w:val="666666"/>
        </w:rPr>
      </w:pPr>
      <w:r w:rsidRPr="00FB7765">
        <w:rPr>
          <w:b/>
          <w:bCs/>
          <w:color w:val="666666"/>
        </w:rPr>
        <w:t xml:space="preserve">Chez </w:t>
      </w:r>
      <w:proofErr w:type="spellStart"/>
      <w:r w:rsidRPr="00FB7765">
        <w:rPr>
          <w:b/>
          <w:bCs/>
          <w:color w:val="666666"/>
        </w:rPr>
        <w:t>Innov’Acteurs</w:t>
      </w:r>
      <w:proofErr w:type="spellEnd"/>
      <w:r w:rsidRPr="00FB7765">
        <w:rPr>
          <w:b/>
          <w:bCs/>
          <w:color w:val="666666"/>
        </w:rPr>
        <w:t>, nous revendiquons la soutenabilité de l’innovation,</w:t>
      </w:r>
      <w:r w:rsidRPr="00FB7765">
        <w:br/>
      </w:r>
      <w:r w:rsidRPr="00FB7765">
        <w:rPr>
          <w:b/>
          <w:bCs/>
          <w:color w:val="666666"/>
        </w:rPr>
        <w:t>sous toutes ses formes.</w:t>
      </w:r>
    </w:p>
    <w:p w14:paraId="03ED7565" w14:textId="77777777" w:rsidR="00366DCE" w:rsidRPr="00FB7765" w:rsidRDefault="00366DCE" w:rsidP="00366DCE"/>
    <w:p w14:paraId="2BB5DC12" w14:textId="77777777" w:rsidR="00366DCE" w:rsidRPr="00FB7765" w:rsidRDefault="00366DCE" w:rsidP="00366DCE"/>
    <w:p w14:paraId="756BEDAD" w14:textId="77777777" w:rsidR="00366DCE" w:rsidRPr="00FB7765" w:rsidRDefault="00366DCE" w:rsidP="00366DCE"/>
    <w:p w14:paraId="73646377" w14:textId="77777777" w:rsidR="00366DCE" w:rsidRPr="00FB7765" w:rsidRDefault="00366DCE" w:rsidP="00366DCE"/>
    <w:p w14:paraId="24B2D917" w14:textId="77777777" w:rsidR="00FB7765" w:rsidRPr="00FB7765" w:rsidRDefault="00FB7765"/>
    <w:sectPr w:rsidR="00FB7765" w:rsidRPr="00FB776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6A42C" w14:textId="77777777" w:rsidR="00C53808" w:rsidRDefault="00C53808" w:rsidP="00366DCE">
      <w:r>
        <w:separator/>
      </w:r>
    </w:p>
  </w:endnote>
  <w:endnote w:type="continuationSeparator" w:id="0">
    <w:p w14:paraId="19950E7D" w14:textId="77777777" w:rsidR="00C53808" w:rsidRDefault="00C53808" w:rsidP="0036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60A7" w14:textId="123E8A52" w:rsidR="00366DCE" w:rsidRDefault="00366DCE" w:rsidP="00366DCE">
    <w:pPr>
      <w:rPr>
        <w:color w:val="999999"/>
        <w:sz w:val="12"/>
        <w:szCs w:val="12"/>
      </w:rPr>
    </w:pPr>
    <w:r>
      <w:rPr>
        <w:noProof/>
      </w:rPr>
      <w:drawing>
        <wp:anchor distT="114300" distB="114300" distL="114300" distR="114300" simplePos="0" relativeHeight="251659264" behindDoc="0" locked="0" layoutInCell="1" hidden="0" allowOverlap="1" wp14:anchorId="56BB14B3" wp14:editId="242351FE">
          <wp:simplePos x="0" y="0"/>
          <wp:positionH relativeFrom="column">
            <wp:posOffset>5346065</wp:posOffset>
          </wp:positionH>
          <wp:positionV relativeFrom="paragraph">
            <wp:posOffset>62265</wp:posOffset>
          </wp:positionV>
          <wp:extent cx="377505" cy="418990"/>
          <wp:effectExtent l="0" t="0" r="3810" b="635"/>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77505" cy="418990"/>
                  </a:xfrm>
                  <a:prstGeom prst="rect">
                    <a:avLst/>
                  </a:prstGeom>
                  <a:ln/>
                </pic:spPr>
              </pic:pic>
            </a:graphicData>
          </a:graphic>
          <wp14:sizeRelH relativeFrom="margin">
            <wp14:pctWidth>0</wp14:pctWidth>
          </wp14:sizeRelH>
          <wp14:sizeRelV relativeFrom="margin">
            <wp14:pctHeight>0</wp14:pctHeight>
          </wp14:sizeRelV>
        </wp:anchor>
      </w:drawing>
    </w:r>
    <w:r>
      <w:rPr>
        <w:color w:val="999999"/>
        <w:sz w:val="12"/>
        <w:szCs w:val="12"/>
      </w:rPr>
      <w:t xml:space="preserve">INNOV’ACTEURS </w:t>
    </w:r>
    <w:r>
      <w:rPr>
        <w:color w:val="999999"/>
        <w:sz w:val="12"/>
        <w:szCs w:val="12"/>
      </w:rPr>
      <w:tab/>
    </w:r>
    <w:r>
      <w:rPr>
        <w:color w:val="999999"/>
        <w:sz w:val="12"/>
        <w:szCs w:val="12"/>
      </w:rPr>
      <w:tab/>
      <w:t xml:space="preserve">Association loi du 1er juillet 1901 </w:t>
    </w:r>
  </w:p>
  <w:p w14:paraId="6D15C48D" w14:textId="77777777" w:rsidR="00366DCE" w:rsidRDefault="00366DCE" w:rsidP="00366DCE">
    <w:pPr>
      <w:rPr>
        <w:color w:val="999999"/>
        <w:sz w:val="12"/>
        <w:szCs w:val="12"/>
      </w:rPr>
    </w:pPr>
    <w:r>
      <w:rPr>
        <w:color w:val="999999"/>
        <w:sz w:val="12"/>
        <w:szCs w:val="12"/>
      </w:rPr>
      <w:t>Chez Auteuil Audit</w:t>
    </w:r>
    <w:r>
      <w:rPr>
        <w:color w:val="999999"/>
        <w:sz w:val="12"/>
        <w:szCs w:val="12"/>
      </w:rPr>
      <w:tab/>
    </w:r>
    <w:r>
      <w:rPr>
        <w:color w:val="999999"/>
        <w:sz w:val="12"/>
        <w:szCs w:val="12"/>
      </w:rPr>
      <w:tab/>
      <w:t xml:space="preserve">SIRET : 444 213 375 00066 </w:t>
    </w:r>
  </w:p>
  <w:p w14:paraId="772245E9" w14:textId="77777777" w:rsidR="00366DCE" w:rsidRDefault="00366DCE" w:rsidP="00366DCE">
    <w:pPr>
      <w:rPr>
        <w:color w:val="999999"/>
        <w:sz w:val="12"/>
        <w:szCs w:val="12"/>
      </w:rPr>
    </w:pPr>
    <w:r>
      <w:rPr>
        <w:color w:val="999999"/>
        <w:sz w:val="12"/>
        <w:szCs w:val="12"/>
      </w:rPr>
      <w:t>34 rue Raynouard</w:t>
    </w:r>
    <w:r>
      <w:rPr>
        <w:color w:val="999999"/>
        <w:sz w:val="12"/>
        <w:szCs w:val="12"/>
      </w:rPr>
      <w:tab/>
    </w:r>
    <w:r>
      <w:rPr>
        <w:color w:val="999999"/>
        <w:sz w:val="12"/>
        <w:szCs w:val="12"/>
      </w:rPr>
      <w:tab/>
      <w:t xml:space="preserve">APE : 9499Z </w:t>
    </w:r>
  </w:p>
  <w:p w14:paraId="78E10309" w14:textId="77777777" w:rsidR="00366DCE" w:rsidRDefault="00366DCE" w:rsidP="00366DCE">
    <w:pPr>
      <w:rPr>
        <w:color w:val="DE5747"/>
        <w:sz w:val="12"/>
        <w:szCs w:val="12"/>
      </w:rPr>
    </w:pPr>
    <w:r>
      <w:rPr>
        <w:color w:val="999999"/>
        <w:sz w:val="12"/>
        <w:szCs w:val="12"/>
      </w:rPr>
      <w:t>75116 Paris</w:t>
    </w:r>
    <w:r>
      <w:rPr>
        <w:color w:val="999999"/>
        <w:sz w:val="12"/>
        <w:szCs w:val="12"/>
      </w:rPr>
      <w:tab/>
    </w:r>
    <w:r>
      <w:rPr>
        <w:color w:val="999999"/>
        <w:sz w:val="12"/>
        <w:szCs w:val="12"/>
      </w:rPr>
      <w:tab/>
    </w:r>
    <w:r>
      <w:rPr>
        <w:color w:val="999999"/>
        <w:sz w:val="12"/>
        <w:szCs w:val="12"/>
      </w:rPr>
      <w:tab/>
    </w:r>
    <w:r>
      <w:rPr>
        <w:color w:val="DE5747"/>
        <w:sz w:val="12"/>
        <w:szCs w:val="12"/>
      </w:rPr>
      <w:t xml:space="preserve">contact@innovacteurs.fr </w:t>
    </w:r>
  </w:p>
  <w:p w14:paraId="32A67CEC" w14:textId="38CE7A88" w:rsidR="00366DCE" w:rsidRPr="00366DCE" w:rsidRDefault="00366DCE" w:rsidP="00366DCE">
    <w:pPr>
      <w:rPr>
        <w:color w:val="DE5747"/>
        <w:sz w:val="12"/>
        <w:szCs w:val="12"/>
      </w:rPr>
    </w:pPr>
    <w:r>
      <w:rPr>
        <w:color w:val="999999"/>
        <w:sz w:val="12"/>
        <w:szCs w:val="12"/>
      </w:rPr>
      <w:t>Tél. : 06 38 18 34 16</w:t>
    </w:r>
    <w:r>
      <w:rPr>
        <w:color w:val="999999"/>
        <w:sz w:val="12"/>
        <w:szCs w:val="12"/>
      </w:rPr>
      <w:tab/>
    </w:r>
    <w:r>
      <w:rPr>
        <w:color w:val="999999"/>
        <w:sz w:val="12"/>
        <w:szCs w:val="12"/>
      </w:rPr>
      <w:tab/>
    </w:r>
    <w:r>
      <w:rPr>
        <w:color w:val="DE5747"/>
        <w:sz w:val="12"/>
        <w:szCs w:val="12"/>
      </w:rPr>
      <w:t>www.innovacteurs.fr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506D" w14:textId="77777777" w:rsidR="00C53808" w:rsidRDefault="00C53808" w:rsidP="00366DCE">
      <w:r>
        <w:separator/>
      </w:r>
    </w:p>
  </w:footnote>
  <w:footnote w:type="continuationSeparator" w:id="0">
    <w:p w14:paraId="00934B78" w14:textId="77777777" w:rsidR="00C53808" w:rsidRDefault="00C53808" w:rsidP="0036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F34"/>
    <w:multiLevelType w:val="multilevel"/>
    <w:tmpl w:val="8B887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1A1745"/>
    <w:multiLevelType w:val="multilevel"/>
    <w:tmpl w:val="CE122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154183"/>
    <w:multiLevelType w:val="multilevel"/>
    <w:tmpl w:val="F5484D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F80AC9"/>
    <w:multiLevelType w:val="hybridMultilevel"/>
    <w:tmpl w:val="C9123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A620A2"/>
    <w:multiLevelType w:val="multilevel"/>
    <w:tmpl w:val="2AAC7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CA0BBA"/>
    <w:multiLevelType w:val="multilevel"/>
    <w:tmpl w:val="2864F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2647203"/>
    <w:multiLevelType w:val="hybridMultilevel"/>
    <w:tmpl w:val="4CD4D1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8234CBB"/>
    <w:multiLevelType w:val="multilevel"/>
    <w:tmpl w:val="A9468E7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402C1916"/>
    <w:multiLevelType w:val="hybridMultilevel"/>
    <w:tmpl w:val="37A06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9F5D06"/>
    <w:multiLevelType w:val="multilevel"/>
    <w:tmpl w:val="D9C61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580415"/>
    <w:multiLevelType w:val="multilevel"/>
    <w:tmpl w:val="6BD2F8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76F61EB"/>
    <w:multiLevelType w:val="hybridMultilevel"/>
    <w:tmpl w:val="7E6437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6B351AD4"/>
    <w:multiLevelType w:val="multilevel"/>
    <w:tmpl w:val="D3FAA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B26556"/>
    <w:multiLevelType w:val="multilevel"/>
    <w:tmpl w:val="A9468E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45609698">
    <w:abstractNumId w:val="4"/>
  </w:num>
  <w:num w:numId="2" w16cid:durableId="1268806280">
    <w:abstractNumId w:val="12"/>
  </w:num>
  <w:num w:numId="3" w16cid:durableId="392509311">
    <w:abstractNumId w:val="1"/>
  </w:num>
  <w:num w:numId="4" w16cid:durableId="626937973">
    <w:abstractNumId w:val="0"/>
  </w:num>
  <w:num w:numId="5" w16cid:durableId="1350720925">
    <w:abstractNumId w:val="9"/>
  </w:num>
  <w:num w:numId="6" w16cid:durableId="182402713">
    <w:abstractNumId w:val="8"/>
  </w:num>
  <w:num w:numId="7" w16cid:durableId="530806718">
    <w:abstractNumId w:val="3"/>
  </w:num>
  <w:num w:numId="8" w16cid:durableId="281424991">
    <w:abstractNumId w:val="11"/>
  </w:num>
  <w:num w:numId="9" w16cid:durableId="1917283160">
    <w:abstractNumId w:val="5"/>
  </w:num>
  <w:num w:numId="10" w16cid:durableId="515383295">
    <w:abstractNumId w:val="6"/>
  </w:num>
  <w:num w:numId="11" w16cid:durableId="971322432">
    <w:abstractNumId w:val="10"/>
  </w:num>
  <w:num w:numId="12" w16cid:durableId="1270429068">
    <w:abstractNumId w:val="2"/>
  </w:num>
  <w:num w:numId="13" w16cid:durableId="1489787860">
    <w:abstractNumId w:val="13"/>
  </w:num>
  <w:num w:numId="14" w16cid:durableId="1932884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CE"/>
    <w:rsid w:val="00117C5D"/>
    <w:rsid w:val="00206580"/>
    <w:rsid w:val="00366DCE"/>
    <w:rsid w:val="00523AB4"/>
    <w:rsid w:val="005B474D"/>
    <w:rsid w:val="00A92840"/>
    <w:rsid w:val="00C53808"/>
    <w:rsid w:val="00C562DB"/>
    <w:rsid w:val="00D3728D"/>
    <w:rsid w:val="00D903EC"/>
    <w:rsid w:val="00FB77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8CD91"/>
  <w15:chartTrackingRefBased/>
  <w15:docId w15:val="{BBBCFA9F-1F82-824C-AEA8-4F8715FA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6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6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6DC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6DC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6DC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6DC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6DC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6DC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6DCE"/>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6DC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6DC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6DC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6DC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6DC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6DC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6DC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6DC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6DCE"/>
    <w:rPr>
      <w:rFonts w:eastAsiaTheme="majorEastAsia" w:cstheme="majorBidi"/>
      <w:color w:val="272727" w:themeColor="text1" w:themeTint="D8"/>
    </w:rPr>
  </w:style>
  <w:style w:type="paragraph" w:styleId="Titre">
    <w:name w:val="Title"/>
    <w:basedOn w:val="Normal"/>
    <w:next w:val="Normal"/>
    <w:link w:val="TitreCar"/>
    <w:uiPriority w:val="10"/>
    <w:qFormat/>
    <w:rsid w:val="00366DC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6DC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6DC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6DC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6DC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66DCE"/>
    <w:rPr>
      <w:i/>
      <w:iCs/>
      <w:color w:val="404040" w:themeColor="text1" w:themeTint="BF"/>
    </w:rPr>
  </w:style>
  <w:style w:type="paragraph" w:styleId="Paragraphedeliste">
    <w:name w:val="List Paragraph"/>
    <w:basedOn w:val="Normal"/>
    <w:uiPriority w:val="34"/>
    <w:qFormat/>
    <w:rsid w:val="00366DCE"/>
    <w:pPr>
      <w:ind w:left="720"/>
      <w:contextualSpacing/>
    </w:pPr>
  </w:style>
  <w:style w:type="character" w:styleId="Accentuationintense">
    <w:name w:val="Intense Emphasis"/>
    <w:basedOn w:val="Policepardfaut"/>
    <w:uiPriority w:val="21"/>
    <w:qFormat/>
    <w:rsid w:val="00366DCE"/>
    <w:rPr>
      <w:i/>
      <w:iCs/>
      <w:color w:val="0F4761" w:themeColor="accent1" w:themeShade="BF"/>
    </w:rPr>
  </w:style>
  <w:style w:type="paragraph" w:styleId="Citationintense">
    <w:name w:val="Intense Quote"/>
    <w:basedOn w:val="Normal"/>
    <w:next w:val="Normal"/>
    <w:link w:val="CitationintenseCar"/>
    <w:uiPriority w:val="30"/>
    <w:qFormat/>
    <w:rsid w:val="00366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6DCE"/>
    <w:rPr>
      <w:i/>
      <w:iCs/>
      <w:color w:val="0F4761" w:themeColor="accent1" w:themeShade="BF"/>
    </w:rPr>
  </w:style>
  <w:style w:type="character" w:styleId="Rfrenceintense">
    <w:name w:val="Intense Reference"/>
    <w:basedOn w:val="Policepardfaut"/>
    <w:uiPriority w:val="32"/>
    <w:qFormat/>
    <w:rsid w:val="00366DCE"/>
    <w:rPr>
      <w:b/>
      <w:bCs/>
      <w:smallCaps/>
      <w:color w:val="0F4761" w:themeColor="accent1" w:themeShade="BF"/>
      <w:spacing w:val="5"/>
    </w:rPr>
  </w:style>
  <w:style w:type="paragraph" w:styleId="En-tte">
    <w:name w:val="header"/>
    <w:basedOn w:val="Normal"/>
    <w:link w:val="En-tteCar"/>
    <w:uiPriority w:val="99"/>
    <w:unhideWhenUsed/>
    <w:rsid w:val="00366DCE"/>
    <w:pPr>
      <w:tabs>
        <w:tab w:val="center" w:pos="4536"/>
        <w:tab w:val="right" w:pos="9072"/>
      </w:tabs>
    </w:pPr>
  </w:style>
  <w:style w:type="character" w:customStyle="1" w:styleId="En-tteCar">
    <w:name w:val="En-tête Car"/>
    <w:basedOn w:val="Policepardfaut"/>
    <w:link w:val="En-tte"/>
    <w:uiPriority w:val="99"/>
    <w:rsid w:val="00366DCE"/>
  </w:style>
  <w:style w:type="paragraph" w:styleId="Pieddepage">
    <w:name w:val="footer"/>
    <w:basedOn w:val="Normal"/>
    <w:link w:val="PieddepageCar"/>
    <w:uiPriority w:val="99"/>
    <w:unhideWhenUsed/>
    <w:rsid w:val="00366DCE"/>
    <w:pPr>
      <w:tabs>
        <w:tab w:val="center" w:pos="4536"/>
        <w:tab w:val="right" w:pos="9072"/>
      </w:tabs>
    </w:pPr>
  </w:style>
  <w:style w:type="character" w:customStyle="1" w:styleId="PieddepageCar">
    <w:name w:val="Pied de page Car"/>
    <w:basedOn w:val="Policepardfaut"/>
    <w:link w:val="Pieddepage"/>
    <w:uiPriority w:val="99"/>
    <w:rsid w:val="00366DCE"/>
  </w:style>
  <w:style w:type="character" w:styleId="Lienhypertexte">
    <w:name w:val="Hyperlink"/>
    <w:basedOn w:val="Policepardfaut"/>
    <w:uiPriority w:val="99"/>
    <w:unhideWhenUsed/>
    <w:rsid w:val="00C562DB"/>
    <w:rPr>
      <w:color w:val="467886" w:themeColor="hyperlink"/>
      <w:u w:val="single"/>
    </w:rPr>
  </w:style>
  <w:style w:type="character" w:styleId="Mentionnonrsolue">
    <w:name w:val="Unresolved Mention"/>
    <w:basedOn w:val="Policepardfaut"/>
    <w:uiPriority w:val="99"/>
    <w:semiHidden/>
    <w:unhideWhenUsed/>
    <w:rsid w:val="00C56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ovacteurs.fr/le-referentie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1991</Words>
  <Characters>10953</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PAMART</dc:creator>
  <cp:keywords/>
  <dc:description/>
  <cp:lastModifiedBy>Laure PAMART</cp:lastModifiedBy>
  <cp:revision>3</cp:revision>
  <dcterms:created xsi:type="dcterms:W3CDTF">2026-06-10T15:32:00Z</dcterms:created>
  <dcterms:modified xsi:type="dcterms:W3CDTF">2026-06-10T16:21:00Z</dcterms:modified>
</cp:coreProperties>
</file>